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157050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C504D" w:rsidRPr="0059369E" w:rsidRDefault="00FC504D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D952AC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от </w:t>
                  </w:r>
                  <w:r w:rsidR="003979C0" w:rsidRPr="003979C0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  <w:p w:rsidR="00FC504D" w:rsidRPr="00AE7C8D" w:rsidRDefault="00FC504D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157050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C504D" w:rsidRPr="00C94464" w:rsidRDefault="00FC504D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FC504D" w:rsidRPr="00C94464" w:rsidRDefault="00FC504D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FC504D" w:rsidRDefault="00FC504D" w:rsidP="00D34708">
                  <w:pPr>
                    <w:jc w:val="center"/>
                  </w:pPr>
                </w:p>
                <w:p w:rsidR="00FC504D" w:rsidRPr="00C94464" w:rsidRDefault="00FC504D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FC504D" w:rsidRPr="00FC1047" w:rsidRDefault="00FC504D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Pr="00C00A17">
                    <w:t>2</w:t>
                  </w:r>
                  <w:r w:rsidR="003979C0">
                    <w:t>7</w:t>
                  </w:r>
                  <w:r w:rsidRPr="00C00A17">
                    <w:t>.03.202</w:t>
                  </w:r>
                  <w:r w:rsidR="003979C0">
                    <w:t>3</w:t>
                  </w:r>
                  <w:r w:rsidRPr="00C00A17">
                    <w:t xml:space="preserve"> г.</w:t>
                  </w:r>
                </w:p>
                <w:p w:rsidR="00FC504D" w:rsidRPr="00C94464" w:rsidRDefault="00FC504D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6C5CE1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Психология личности</w:t>
      </w:r>
    </w:p>
    <w:p w:rsidR="00074CDD" w:rsidRPr="00B8745C" w:rsidRDefault="006C5CE1" w:rsidP="00D34708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2.1.5.2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D34708" w:rsidRPr="00B8745C" w:rsidRDefault="00B8745C" w:rsidP="00D34708">
      <w:pPr>
        <w:suppressAutoHyphens/>
        <w:jc w:val="center"/>
        <w:rPr>
          <w:rFonts w:eastAsia="Courier New"/>
          <w:lang w:bidi="ru-RU"/>
        </w:rPr>
      </w:pPr>
      <w:r w:rsidRPr="00B8745C">
        <w:rPr>
          <w:b/>
          <w:sz w:val="28"/>
          <w:szCs w:val="28"/>
        </w:rPr>
        <w:t>5.3.1. Общая психология, психология личности, история психологии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3979C0" w:rsidRPr="003979C0" w:rsidRDefault="003979C0" w:rsidP="003979C0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0" w:name="_Hlk132384203"/>
      <w:bookmarkStart w:id="1" w:name="_Hlk132384327"/>
      <w:r w:rsidRPr="003979C0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3979C0" w:rsidRPr="003979C0" w:rsidRDefault="003979C0" w:rsidP="003979C0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3979C0" w:rsidRPr="003979C0" w:rsidRDefault="003979C0" w:rsidP="003979C0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3979C0">
        <w:rPr>
          <w:rFonts w:eastAsia="SimSun" w:cs="Calibri"/>
          <w:kern w:val="2"/>
          <w:lang w:eastAsia="hi-IN" w:bidi="hi-IN"/>
        </w:rPr>
        <w:t>на 2023/2024 учебный год</w:t>
      </w:r>
    </w:p>
    <w:p w:rsidR="003979C0" w:rsidRPr="003979C0" w:rsidRDefault="003979C0" w:rsidP="003979C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979C0" w:rsidRPr="003979C0" w:rsidRDefault="003979C0" w:rsidP="003979C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979C0" w:rsidRPr="003979C0" w:rsidRDefault="003979C0" w:rsidP="003979C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979C0" w:rsidRPr="003979C0" w:rsidRDefault="003979C0" w:rsidP="003979C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979C0" w:rsidRPr="003979C0" w:rsidRDefault="003979C0" w:rsidP="003979C0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979C0" w:rsidRPr="003979C0" w:rsidRDefault="003979C0" w:rsidP="003979C0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3979C0">
        <w:rPr>
          <w:rFonts w:cs="Calibri"/>
        </w:rPr>
        <w:t>Омск, 2023</w:t>
      </w:r>
      <w:bookmarkEnd w:id="0"/>
      <w:bookmarkEnd w:id="1"/>
    </w:p>
    <w:p w:rsidR="00D34708" w:rsidRDefault="00D34708" w:rsidP="0079237A">
      <w: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proofErr w:type="spellStart"/>
      <w:r w:rsidRPr="00B8745C">
        <w:t>д.</w:t>
      </w:r>
      <w:r w:rsidR="00B8745C" w:rsidRPr="00B8745C">
        <w:t>п</w:t>
      </w:r>
      <w:r w:rsidRPr="00B8745C">
        <w:t>.н</w:t>
      </w:r>
      <w:proofErr w:type="spellEnd"/>
      <w:r w:rsidRPr="00B8745C">
        <w:t>., профессор ___________</w:t>
      </w:r>
      <w:r w:rsidR="00B8745C" w:rsidRPr="00B8745C">
        <w:t>____ /</w:t>
      </w:r>
      <w:proofErr w:type="spellStart"/>
      <w:r w:rsidR="00B8745C" w:rsidRPr="00B8745C">
        <w:t>Е.В.Лопанова</w:t>
      </w:r>
      <w:proofErr w:type="spellEnd"/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D34708" w:rsidRPr="00B8745C" w:rsidRDefault="00A94BF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Протокол от 2</w:t>
      </w:r>
      <w:r w:rsidR="00BC0716">
        <w:rPr>
          <w:spacing w:val="-3"/>
          <w:lang w:eastAsia="en-US"/>
        </w:rPr>
        <w:t>4</w:t>
      </w:r>
      <w:r w:rsidRPr="00B8745C">
        <w:rPr>
          <w:spacing w:val="-3"/>
          <w:lang w:eastAsia="en-US"/>
        </w:rPr>
        <w:t>.03.202</w:t>
      </w:r>
      <w:r w:rsidR="00BC0716">
        <w:rPr>
          <w:spacing w:val="-3"/>
          <w:lang w:eastAsia="en-US"/>
        </w:rPr>
        <w:t>3</w:t>
      </w:r>
      <w:r w:rsidRPr="00B8745C">
        <w:rPr>
          <w:spacing w:val="-3"/>
          <w:lang w:eastAsia="en-US"/>
        </w:rPr>
        <w:t xml:space="preserve"> г. № </w:t>
      </w:r>
      <w:r w:rsidRPr="00CE6D09">
        <w:rPr>
          <w:spacing w:val="-3"/>
          <w:lang w:eastAsia="en-US"/>
        </w:rPr>
        <w:t>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Зав. кафедрой </w:t>
      </w:r>
      <w:proofErr w:type="spellStart"/>
      <w:r w:rsidRPr="00B8745C">
        <w:rPr>
          <w:spacing w:val="-3"/>
          <w:lang w:eastAsia="en-US"/>
        </w:rPr>
        <w:t>д.</w:t>
      </w:r>
      <w:r w:rsidR="00B8745C" w:rsidRPr="00B8745C">
        <w:rPr>
          <w:spacing w:val="-3"/>
          <w:lang w:eastAsia="en-US"/>
        </w:rPr>
        <w:t>п</w:t>
      </w:r>
      <w:r w:rsidRPr="00B8745C">
        <w:rPr>
          <w:spacing w:val="-3"/>
          <w:lang w:eastAsia="en-US"/>
        </w:rPr>
        <w:t>.н</w:t>
      </w:r>
      <w:proofErr w:type="spellEnd"/>
      <w:r w:rsidRPr="00B8745C">
        <w:rPr>
          <w:spacing w:val="-3"/>
          <w:lang w:eastAsia="en-US"/>
        </w:rPr>
        <w:t xml:space="preserve">., профессор _________________ / </w:t>
      </w:r>
      <w:proofErr w:type="spellStart"/>
      <w:r w:rsidR="00B8745C" w:rsidRPr="00B8745C">
        <w:rPr>
          <w:spacing w:val="-3"/>
          <w:lang w:eastAsia="en-US"/>
        </w:rPr>
        <w:t>Е.В.Лопанова</w:t>
      </w:r>
      <w:proofErr w:type="spellEnd"/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CE6D09" w:rsidRDefault="00CE6D09" w:rsidP="00CE6D09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CE6D09" w:rsidRDefault="00CE6D09" w:rsidP="00CE6D0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CE6D09" w:rsidRDefault="00CE6D09" w:rsidP="00CE6D09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CE6D09" w:rsidRDefault="00CE6D09" w:rsidP="00CE6D09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r w:rsidR="00C045E5" w:rsidRPr="00C045E5">
        <w:rPr>
          <w:lang w:eastAsia="en-US"/>
        </w:rPr>
        <w:t>на 2023/2024 учебный год, утвержденным приказом ректора от 27.03.2023 № 51;</w:t>
      </w:r>
    </w:p>
    <w:p w:rsidR="00A76E53" w:rsidRPr="00B8745C" w:rsidRDefault="00A76E53" w:rsidP="001A4C2A">
      <w:pPr>
        <w:suppressAutoHyphens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B8745C" w:rsidRPr="00B8745C">
        <w:rPr>
          <w:b/>
          <w:bCs/>
        </w:rPr>
        <w:t>2.1.5.</w:t>
      </w:r>
      <w:r w:rsidR="006C5CE1">
        <w:rPr>
          <w:b/>
          <w:bCs/>
        </w:rPr>
        <w:t>2</w:t>
      </w:r>
      <w:r w:rsidR="00B8745C" w:rsidRPr="00B8745C">
        <w:rPr>
          <w:b/>
          <w:bCs/>
          <w:color w:val="FF0000"/>
        </w:rPr>
        <w:t xml:space="preserve"> </w:t>
      </w:r>
      <w:r w:rsidR="006C5CE1">
        <w:rPr>
          <w:b/>
        </w:rPr>
        <w:t>Психология личности</w:t>
      </w:r>
      <w:r w:rsidR="00C44D85" w:rsidRPr="00B8745C">
        <w:rPr>
          <w:b/>
        </w:rPr>
        <w:t xml:space="preserve"> в</w:t>
      </w:r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C045E5">
        <w:rPr>
          <w:b/>
        </w:rPr>
        <w:t>3</w:t>
      </w:r>
      <w:r w:rsidR="005A247E" w:rsidRPr="00B8745C">
        <w:rPr>
          <w:b/>
        </w:rPr>
        <w:t>/202</w:t>
      </w:r>
      <w:r w:rsidR="00C045E5">
        <w:rPr>
          <w:b/>
        </w:rPr>
        <w:t>4</w:t>
      </w:r>
      <w:r w:rsidR="005A247E" w:rsidRPr="00B8745C">
        <w:rPr>
          <w:b/>
        </w:rPr>
        <w:t xml:space="preserve"> 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B8745C" w:rsidRPr="00B8745C">
        <w:rPr>
          <w:rFonts w:ascii="Times New Roman" w:hAnsi="Times New Roman" w:cs="Times New Roman"/>
          <w:sz w:val="24"/>
          <w:szCs w:val="24"/>
        </w:rPr>
        <w:t>5.3.1. Общая психология, психология личности, история психологии</w:t>
      </w:r>
      <w:r w:rsid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>2.1.5.</w:t>
      </w:r>
      <w:r w:rsidR="006C5C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745C" w:rsidRPr="00B874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CE1">
        <w:rPr>
          <w:rFonts w:ascii="Times New Roman" w:hAnsi="Times New Roman" w:cs="Times New Roman"/>
          <w:b/>
          <w:bCs/>
          <w:sz w:val="24"/>
          <w:szCs w:val="24"/>
        </w:rPr>
        <w:t>Психология личности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C045E5">
        <w:rPr>
          <w:rFonts w:ascii="Times New Roman" w:hAnsi="Times New Roman" w:cs="Times New Roman"/>
          <w:sz w:val="24"/>
          <w:szCs w:val="24"/>
        </w:rPr>
        <w:t>3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C045E5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</w:p>
    <w:p w:rsidR="002933E5" w:rsidRPr="00B8745C" w:rsidRDefault="002933E5" w:rsidP="009F4070">
      <w:pPr>
        <w:suppressAutoHyphens/>
        <w:jc w:val="both"/>
      </w:pPr>
    </w:p>
    <w:p w:rsidR="00B8745C" w:rsidRPr="00CE6D09" w:rsidRDefault="007F4B97" w:rsidP="00CE6D0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CE6D09">
        <w:rPr>
          <w:rFonts w:ascii="Times New Roman" w:hAnsi="Times New Roman"/>
          <w:b/>
          <w:sz w:val="24"/>
          <w:szCs w:val="24"/>
        </w:rPr>
        <w:t xml:space="preserve"> </w:t>
      </w:r>
      <w:r w:rsidR="00B8745C" w:rsidRPr="00CE6D09">
        <w:rPr>
          <w:rFonts w:ascii="Times New Roman" w:hAnsi="Times New Roman"/>
          <w:b/>
          <w:sz w:val="24"/>
          <w:szCs w:val="24"/>
        </w:rPr>
        <w:t>2.1.5.</w:t>
      </w:r>
      <w:r w:rsidR="006C5CE1" w:rsidRPr="00CE6D09">
        <w:rPr>
          <w:rFonts w:ascii="Times New Roman" w:hAnsi="Times New Roman"/>
          <w:b/>
          <w:sz w:val="24"/>
          <w:szCs w:val="24"/>
        </w:rPr>
        <w:t>2</w:t>
      </w:r>
      <w:r w:rsidR="00B8745C" w:rsidRPr="00CE6D09">
        <w:rPr>
          <w:rFonts w:ascii="Times New Roman" w:hAnsi="Times New Roman"/>
          <w:b/>
          <w:sz w:val="24"/>
          <w:szCs w:val="24"/>
        </w:rPr>
        <w:t xml:space="preserve"> </w:t>
      </w:r>
      <w:r w:rsidR="006C5CE1" w:rsidRPr="00CE6D09">
        <w:rPr>
          <w:rFonts w:ascii="Times New Roman" w:hAnsi="Times New Roman"/>
          <w:b/>
          <w:sz w:val="24"/>
          <w:szCs w:val="24"/>
        </w:rPr>
        <w:t>Психология личности</w:t>
      </w:r>
    </w:p>
    <w:p w:rsidR="00D320C4" w:rsidRPr="00AB3A23" w:rsidRDefault="00D320C4" w:rsidP="00B8745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A7334F">
        <w:rPr>
          <w:rFonts w:ascii="Times New Roman" w:hAnsi="Times New Roman"/>
          <w:b/>
          <w:sz w:val="24"/>
          <w:szCs w:val="24"/>
        </w:rPr>
        <w:t>ваний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lastRenderedPageBreak/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B8745C" w:rsidRPr="00B8745C">
        <w:rPr>
          <w:rFonts w:eastAsia="Calibri"/>
          <w:b/>
          <w:lang w:eastAsia="en-US"/>
        </w:rPr>
        <w:t>2.1.5.</w:t>
      </w:r>
      <w:r w:rsidR="006C5CE1">
        <w:rPr>
          <w:rFonts w:eastAsia="Calibri"/>
          <w:b/>
          <w:lang w:eastAsia="en-US"/>
        </w:rPr>
        <w:t>2</w:t>
      </w:r>
      <w:r w:rsidR="00B8745C" w:rsidRPr="00B8745C">
        <w:rPr>
          <w:rFonts w:eastAsia="Calibri"/>
          <w:b/>
          <w:lang w:eastAsia="en-US"/>
        </w:rPr>
        <w:t xml:space="preserve"> </w:t>
      </w:r>
      <w:r w:rsidR="006C5CE1">
        <w:rPr>
          <w:rFonts w:eastAsia="Calibri"/>
          <w:b/>
          <w:lang w:eastAsia="en-US"/>
        </w:rPr>
        <w:t>Психология личности</w:t>
      </w:r>
      <w:r w:rsidRPr="00AB3A23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775E7C" w:rsidRPr="00AB3A23" w:rsidTr="009D1E46">
        <w:tc>
          <w:tcPr>
            <w:tcW w:w="3049" w:type="dxa"/>
            <w:vAlign w:val="center"/>
          </w:tcPr>
          <w:p w:rsidR="00775E7C" w:rsidRPr="00586C69" w:rsidRDefault="00775E7C" w:rsidP="00775E7C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775E7C" w:rsidRPr="00586C69" w:rsidRDefault="00775E7C" w:rsidP="00775E7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586C69" w:rsidRDefault="00775E7C" w:rsidP="00775E7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775E7C" w:rsidRPr="00AB3A23" w:rsidTr="009D1E46">
        <w:tc>
          <w:tcPr>
            <w:tcW w:w="3049" w:type="dxa"/>
            <w:vAlign w:val="center"/>
          </w:tcPr>
          <w:p w:rsidR="00775E7C" w:rsidRPr="00586C69" w:rsidRDefault="00775E7C" w:rsidP="00775E7C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</w:t>
            </w:r>
            <w:r w:rsidRPr="00586C69">
              <w:rPr>
                <w:rFonts w:eastAsia="Calibri"/>
              </w:rPr>
              <w:lastRenderedPageBreak/>
              <w:t>ванием знаний в области истории и философии науки</w:t>
            </w:r>
          </w:p>
          <w:p w:rsidR="00775E7C" w:rsidRPr="00586C69" w:rsidRDefault="00775E7C" w:rsidP="00775E7C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586C69" w:rsidRDefault="00775E7C" w:rsidP="00775E7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принципы, специфику организации и осуществления научно-исследовательской деятельности в вузе;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ственной науки, исследовательские школы и направления в истории и философии науки</w:t>
            </w:r>
          </w:p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775E7C" w:rsidRPr="00586C69" w:rsidRDefault="00775E7C" w:rsidP="00775E7C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75E7C" w:rsidRPr="00AB3A23" w:rsidTr="009D1E46">
        <w:tc>
          <w:tcPr>
            <w:tcW w:w="3049" w:type="dxa"/>
            <w:vAlign w:val="center"/>
          </w:tcPr>
          <w:p w:rsidR="00775E7C" w:rsidRPr="00586C69" w:rsidRDefault="00775E7C" w:rsidP="00775E7C">
            <w:pPr>
              <w:jc w:val="both"/>
            </w:pPr>
            <w:r>
              <w:lastRenderedPageBreak/>
              <w:t>С</w:t>
            </w:r>
            <w:r w:rsidRPr="00E96CA9"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586C69" w:rsidRDefault="00775E7C" w:rsidP="00775E7C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7C" w:rsidRPr="00E96CA9" w:rsidRDefault="00775E7C" w:rsidP="00775E7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775E7C" w:rsidRPr="00E96CA9" w:rsidRDefault="00775E7C" w:rsidP="00775E7C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 xml:space="preserve">- общеметодологические подходы к организации психологического исследования; </w:t>
            </w:r>
          </w:p>
          <w:p w:rsidR="00775E7C" w:rsidRPr="00E96CA9" w:rsidRDefault="00775E7C" w:rsidP="00775E7C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 xml:space="preserve">, постановки цели и формулировки гипотезы исследования; </w:t>
            </w:r>
          </w:p>
          <w:p w:rsidR="00775E7C" w:rsidRPr="00E96CA9" w:rsidRDefault="00775E7C" w:rsidP="00775E7C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775E7C" w:rsidRPr="00E96CA9" w:rsidRDefault="00775E7C" w:rsidP="00775E7C">
            <w:pPr>
              <w:tabs>
                <w:tab w:val="left" w:pos="315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775E7C" w:rsidRPr="00E96CA9" w:rsidRDefault="00775E7C" w:rsidP="00775E7C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775E7C" w:rsidRPr="00E96CA9" w:rsidRDefault="00775E7C" w:rsidP="00775E7C">
            <w:pPr>
              <w:tabs>
                <w:tab w:val="left" w:pos="31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775E7C" w:rsidRPr="00E96CA9" w:rsidRDefault="00775E7C" w:rsidP="00775E7C">
            <w:pPr>
              <w:tabs>
                <w:tab w:val="left" w:pos="315"/>
                <w:tab w:val="left" w:pos="708"/>
              </w:tabs>
              <w:jc w:val="both"/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информационных источников и литературы по теме исследования, критического анализа дополняющих и альтернативных точек зрения по теме исследования</w:t>
            </w:r>
          </w:p>
          <w:p w:rsidR="00775E7C" w:rsidRPr="00586C69" w:rsidRDefault="00775E7C" w:rsidP="00775E7C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обработ</w:t>
            </w:r>
            <w:r w:rsidRPr="00E96CA9">
              <w:rPr>
                <w:bCs/>
              </w:rPr>
              <w:lastRenderedPageBreak/>
              <w:t>ки данных научных и прикладных психологических исследований</w:t>
            </w:r>
          </w:p>
        </w:tc>
      </w:tr>
      <w:tr w:rsidR="00775E7C" w:rsidRPr="00AB3A23" w:rsidTr="00D320C4">
        <w:tc>
          <w:tcPr>
            <w:tcW w:w="3049" w:type="dxa"/>
            <w:vAlign w:val="center"/>
          </w:tcPr>
          <w:p w:rsidR="00775E7C" w:rsidRPr="00A7151D" w:rsidRDefault="00775E7C" w:rsidP="00775E7C">
            <w:pPr>
              <w:jc w:val="both"/>
            </w:pPr>
            <w:r w:rsidRPr="00A7151D">
              <w:lastRenderedPageBreak/>
              <w:t>Способность проводить научные исследования в области общей психологии, психологии личности и истории психологии, представлять их результаты</w:t>
            </w:r>
          </w:p>
          <w:p w:rsidR="00775E7C" w:rsidRPr="000572B8" w:rsidRDefault="00775E7C" w:rsidP="00775E7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775E7C" w:rsidRPr="00431AA2" w:rsidRDefault="00775E7C" w:rsidP="00775E7C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31AA2">
              <w:rPr>
                <w:rFonts w:eastAsia="Calibri"/>
                <w:bCs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775E7C" w:rsidRDefault="00775E7C" w:rsidP="00775E7C">
            <w:pPr>
              <w:jc w:val="both"/>
            </w:pPr>
            <w:r>
              <w:t xml:space="preserve">- </w:t>
            </w:r>
            <w:r w:rsidRPr="00F45A42">
              <w:t>фундаментальные психологические механизмы и закономерности происхождения и функционирования психики человека и животных, сознания, самосознания и личности;</w:t>
            </w:r>
          </w:p>
          <w:p w:rsidR="00775E7C" w:rsidRDefault="00775E7C" w:rsidP="00775E7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- </w:t>
            </w:r>
            <w:r w:rsidRPr="00F45A42">
              <w:t>психологические феномены, категории, методы изучения и описания закономерностей функционирования и развития психики с позиций, существующие в отечественной и зарубежной науке подходов</w:t>
            </w:r>
            <w:r w:rsidRPr="00A7151D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775E7C" w:rsidRDefault="00775E7C" w:rsidP="00775E7C">
            <w:pPr>
              <w:jc w:val="both"/>
            </w:pPr>
            <w:r>
              <w:t xml:space="preserve">- </w:t>
            </w:r>
            <w:r w:rsidRPr="00F45A42">
              <w:t>определять структурные компоненты психологического исследования;</w:t>
            </w:r>
          </w:p>
          <w:p w:rsidR="00775E7C" w:rsidRDefault="00775E7C" w:rsidP="00775E7C">
            <w:pPr>
              <w:jc w:val="both"/>
            </w:pPr>
            <w:r>
              <w:t xml:space="preserve">- </w:t>
            </w:r>
            <w:r w:rsidRPr="00F45A42">
              <w:t>получать, обрабатывать и интерпретировать данные исследований с помощью математико-статистического аппарата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775E7C" w:rsidRDefault="00775E7C" w:rsidP="00775E7C">
            <w:pPr>
              <w:jc w:val="both"/>
            </w:pPr>
            <w:r>
              <w:t xml:space="preserve">- </w:t>
            </w:r>
            <w:r w:rsidRPr="00F45A42">
              <w:t>историческим и методологическим анализом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практической работы;</w:t>
            </w:r>
          </w:p>
          <w:p w:rsidR="00775E7C" w:rsidRPr="000572B8" w:rsidRDefault="00775E7C" w:rsidP="00775E7C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F45A42">
              <w:t>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775E7C" w:rsidRPr="00AB3A23" w:rsidTr="00D320C4">
        <w:tc>
          <w:tcPr>
            <w:tcW w:w="3049" w:type="dxa"/>
            <w:vAlign w:val="center"/>
          </w:tcPr>
          <w:p w:rsidR="00775E7C" w:rsidRPr="00A7151D" w:rsidRDefault="00775E7C" w:rsidP="00775E7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A7151D">
              <w:t xml:space="preserve">Способность и </w:t>
            </w:r>
            <w:proofErr w:type="gramStart"/>
            <w:r w:rsidRPr="00A7151D">
              <w:t>готовность  к</w:t>
            </w:r>
            <w:proofErr w:type="gramEnd"/>
            <w:r w:rsidRPr="00A7151D">
              <w:t xml:space="preserve"> применению психологических механизмов и закономерностей происхождения и функционирования</w:t>
            </w:r>
            <w:r w:rsidRPr="00644A34">
              <w:rPr>
                <w:b/>
              </w:rPr>
              <w:t xml:space="preserve"> </w:t>
            </w:r>
            <w:r w:rsidRPr="00A7151D">
              <w:t>психики человека и животных, сознания, самосознания и личности для решения практических задач диагностики, консультирования, экспертизы, профилактики аномалий личности</w:t>
            </w:r>
          </w:p>
        </w:tc>
        <w:tc>
          <w:tcPr>
            <w:tcW w:w="1595" w:type="dxa"/>
            <w:vAlign w:val="center"/>
          </w:tcPr>
          <w:p w:rsidR="00775E7C" w:rsidRPr="00431AA2" w:rsidRDefault="00775E7C" w:rsidP="00775E7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Знать </w:t>
            </w:r>
          </w:p>
          <w:p w:rsidR="00775E7C" w:rsidRPr="005B5CF6" w:rsidRDefault="00775E7C" w:rsidP="00775E7C">
            <w:pPr>
              <w:jc w:val="both"/>
            </w:pPr>
            <w:r w:rsidRPr="005B5CF6">
              <w:t xml:space="preserve">- происхождение и развитие сознания и деятельности человека в антропогенезе, </w:t>
            </w:r>
            <w:proofErr w:type="spellStart"/>
            <w:r w:rsidRPr="005B5CF6">
              <w:t>социогенезе</w:t>
            </w:r>
            <w:proofErr w:type="spellEnd"/>
            <w:r w:rsidRPr="005B5CF6">
              <w:t xml:space="preserve"> и </w:t>
            </w:r>
            <w:proofErr w:type="spellStart"/>
            <w:r w:rsidRPr="005B5CF6">
              <w:t>персоногенезе</w:t>
            </w:r>
            <w:proofErr w:type="spellEnd"/>
            <w:r w:rsidRPr="005B5CF6">
              <w:t>; историческое развитие психических процессов, сознания и личности;</w:t>
            </w:r>
          </w:p>
          <w:p w:rsidR="00775E7C" w:rsidRPr="005B5CF6" w:rsidRDefault="00775E7C" w:rsidP="00775E7C">
            <w:pPr>
              <w:jc w:val="both"/>
            </w:pPr>
            <w:r w:rsidRPr="005B5CF6">
              <w:t>- влияние социокультурного и исторического контекста на развитие психологических воззрений; историю отечественной и зарубежной психологии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775E7C" w:rsidRPr="00935071" w:rsidRDefault="00775E7C" w:rsidP="00775E7C">
            <w:pPr>
              <w:jc w:val="both"/>
            </w:pPr>
            <w:r w:rsidRPr="00935071">
              <w:t>- 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отклонениях;</w:t>
            </w:r>
          </w:p>
          <w:p w:rsidR="00775E7C" w:rsidRPr="00935071" w:rsidRDefault="00775E7C" w:rsidP="00775E7C">
            <w:pPr>
              <w:jc w:val="both"/>
            </w:pPr>
            <w:r w:rsidRPr="00935071">
              <w:t>- осуществлять психологическое вмешательство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lastRenderedPageBreak/>
              <w:t>Владеть</w:t>
            </w:r>
          </w:p>
          <w:p w:rsidR="00775E7C" w:rsidRDefault="00775E7C" w:rsidP="00775E7C">
            <w:pPr>
              <w:jc w:val="both"/>
            </w:pPr>
            <w:r w:rsidRPr="00935071">
              <w:t xml:space="preserve">-  методами диагностики психических реальностей, психодиагностическими технологиями, различными </w:t>
            </w:r>
            <w:proofErr w:type="spellStart"/>
            <w:r w:rsidRPr="00935071">
              <w:t>психокоррекционными</w:t>
            </w:r>
            <w:proofErr w:type="spellEnd"/>
            <w:r w:rsidRPr="00935071">
              <w:t xml:space="preserve"> </w:t>
            </w:r>
            <w:proofErr w:type="gramStart"/>
            <w:r w:rsidRPr="00935071">
              <w:t>средствами</w:t>
            </w:r>
            <w:r>
              <w:t xml:space="preserve">, </w:t>
            </w:r>
            <w:r w:rsidRPr="00935071">
              <w:t xml:space="preserve"> критериями</w:t>
            </w:r>
            <w:proofErr w:type="gramEnd"/>
            <w:r w:rsidRPr="00935071">
              <w:t xml:space="preserve"> выбора психодиагностических методик и приемов анализа деятельности организации</w:t>
            </w:r>
            <w:r>
              <w:t>;</w:t>
            </w:r>
          </w:p>
          <w:p w:rsidR="00775E7C" w:rsidRPr="00A7151D" w:rsidRDefault="00775E7C" w:rsidP="00775E7C">
            <w:pPr>
              <w:jc w:val="both"/>
              <w:rPr>
                <w:rFonts w:cs="Arial"/>
              </w:rPr>
            </w:pPr>
            <w:r>
              <w:t xml:space="preserve">- способами </w:t>
            </w:r>
            <w:r w:rsidRPr="008713B2">
              <w:t>интерпрет</w:t>
            </w:r>
            <w:r>
              <w:t>ации</w:t>
            </w:r>
            <w:r w:rsidRPr="008713B2">
              <w:t xml:space="preserve"> результат</w:t>
            </w:r>
            <w:r>
              <w:t>ов</w:t>
            </w:r>
            <w:r w:rsidRPr="008713B2">
              <w:t xml:space="preserve"> с целью составления практических рекомендаций по перспективному использованию данных научных исследований</w:t>
            </w:r>
          </w:p>
        </w:tc>
      </w:tr>
      <w:tr w:rsidR="00775E7C" w:rsidRPr="00AB3A23" w:rsidTr="00D320C4">
        <w:tc>
          <w:tcPr>
            <w:tcW w:w="3049" w:type="dxa"/>
            <w:vAlign w:val="center"/>
          </w:tcPr>
          <w:p w:rsidR="00775E7C" w:rsidRPr="00276134" w:rsidRDefault="00775E7C" w:rsidP="00775E7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276134">
              <w:lastRenderedPageBreak/>
              <w:t>Готовность к применению математических методов, информационных и коммуникационных технологий в исследованиях в области общей психологии, психологии личности, истории психологии</w:t>
            </w:r>
            <w:r w:rsidRPr="0027613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775E7C" w:rsidRPr="00431AA2" w:rsidRDefault="00775E7C" w:rsidP="00775E7C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31AA2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Знать</w:t>
            </w:r>
          </w:p>
          <w:p w:rsidR="00775E7C" w:rsidRPr="00FF1527" w:rsidRDefault="00775E7C" w:rsidP="00775E7C">
            <w:pPr>
              <w:jc w:val="both"/>
            </w:pPr>
            <w:r w:rsidRPr="00FF1527">
              <w:t>- 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775E7C" w:rsidRPr="00276134" w:rsidRDefault="00775E7C" w:rsidP="00775E7C">
            <w:pPr>
              <w:jc w:val="both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FF1527">
              <w:t>- информационные и эмоциональные аспекты взаимодействия человека с компьютером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Уметь</w:t>
            </w:r>
          </w:p>
          <w:p w:rsidR="00775E7C" w:rsidRPr="00FF1527" w:rsidRDefault="00775E7C" w:rsidP="00775E7C">
            <w:pPr>
              <w:jc w:val="both"/>
            </w:pPr>
            <w:r w:rsidRPr="00FF1527">
              <w:t xml:space="preserve">- диагностировать познавательные процессы и общение в компьютерных сетях, приметь математические </w:t>
            </w:r>
            <w:proofErr w:type="gramStart"/>
            <w:r w:rsidRPr="00FF1527">
              <w:t>и  статистические</w:t>
            </w:r>
            <w:proofErr w:type="gramEnd"/>
            <w:r w:rsidRPr="00FF1527">
              <w:t xml:space="preserve"> методы исследования в психологии;</w:t>
            </w:r>
          </w:p>
          <w:p w:rsidR="00775E7C" w:rsidRPr="00FF1527" w:rsidRDefault="00775E7C" w:rsidP="00775E7C">
            <w:pPr>
              <w:jc w:val="both"/>
            </w:pPr>
            <w:r w:rsidRPr="00FF1527">
              <w:t xml:space="preserve">- </w:t>
            </w:r>
            <w:r w:rsidRPr="00FF1527">
              <w:rPr>
                <w:color w:val="000000"/>
              </w:rPr>
              <w:t>осуществлять научно-исследовательскую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>деятельность с использованием</w:t>
            </w:r>
            <w:r>
              <w:rPr>
                <w:color w:val="000000"/>
              </w:rPr>
              <w:t xml:space="preserve"> </w:t>
            </w:r>
            <w:r w:rsidRPr="00FF1527">
              <w:rPr>
                <w:color w:val="000000"/>
              </w:rPr>
              <w:t xml:space="preserve">современных методов </w:t>
            </w:r>
            <w:proofErr w:type="gramStart"/>
            <w:r w:rsidRPr="00FF1527">
              <w:rPr>
                <w:color w:val="000000"/>
              </w:rPr>
              <w:t>исследования,  информационных</w:t>
            </w:r>
            <w:proofErr w:type="gramEnd"/>
            <w:r w:rsidRPr="00FF1527">
              <w:rPr>
                <w:color w:val="000000"/>
              </w:rPr>
              <w:t xml:space="preserve"> и коммуникационных технологий</w:t>
            </w:r>
          </w:p>
          <w:p w:rsidR="00775E7C" w:rsidRPr="00431AA2" w:rsidRDefault="00775E7C" w:rsidP="00775E7C">
            <w:pPr>
              <w:jc w:val="both"/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431AA2">
              <w:rPr>
                <w:rStyle w:val="fontstyle01"/>
                <w:rFonts w:ascii="Times New Roman" w:hAnsi="Times New Roman"/>
                <w:i/>
                <w:color w:val="auto"/>
                <w:sz w:val="24"/>
                <w:szCs w:val="24"/>
              </w:rPr>
              <w:t>Владеть</w:t>
            </w:r>
          </w:p>
          <w:p w:rsidR="00775E7C" w:rsidRDefault="00775E7C" w:rsidP="00775E7C">
            <w:pPr>
              <w:jc w:val="both"/>
            </w:pPr>
            <w:r>
              <w:t xml:space="preserve">- </w:t>
            </w:r>
            <w:r w:rsidRPr="008713B2">
              <w:t>основны</w:t>
            </w:r>
            <w:r>
              <w:t>ми</w:t>
            </w:r>
            <w:r w:rsidRPr="008713B2">
              <w:t xml:space="preserve"> математически</w:t>
            </w:r>
            <w:r>
              <w:t>ми</w:t>
            </w:r>
            <w:r w:rsidRPr="008713B2">
              <w:t xml:space="preserve"> и статистически</w:t>
            </w:r>
            <w:r>
              <w:t>ми</w:t>
            </w:r>
            <w:r w:rsidRPr="008713B2">
              <w:t xml:space="preserve"> метод</w:t>
            </w:r>
            <w:r>
              <w:t>ами</w:t>
            </w:r>
            <w:r w:rsidRPr="008713B2">
              <w:t xml:space="preserve"> обработки данных, полученны</w:t>
            </w:r>
            <w:r>
              <w:t>х</w:t>
            </w:r>
            <w:r w:rsidRPr="008713B2">
              <w:t xml:space="preserve"> при решении основных профессиональных задач</w:t>
            </w:r>
            <w:r>
              <w:t>;</w:t>
            </w:r>
          </w:p>
          <w:p w:rsidR="00775E7C" w:rsidRPr="000572B8" w:rsidRDefault="00775E7C" w:rsidP="00775E7C">
            <w:pPr>
              <w:jc w:val="both"/>
              <w:rPr>
                <w:rFonts w:cs="Arial"/>
                <w:sz w:val="26"/>
                <w:szCs w:val="26"/>
              </w:rPr>
            </w:pPr>
            <w:r>
              <w:t xml:space="preserve">- </w:t>
            </w:r>
            <w:r w:rsidRPr="008713B2">
              <w:t>навыками использования в профессиональной деятельности базовых знаний в области современных информационных технологий, использовани</w:t>
            </w:r>
            <w:r>
              <w:t>я</w:t>
            </w:r>
            <w:r w:rsidRPr="008713B2">
              <w:t xml:space="preserve"> ресурсов Интернета</w:t>
            </w:r>
          </w:p>
        </w:tc>
      </w:tr>
    </w:tbl>
    <w:p w:rsidR="00D320C4" w:rsidRPr="00AB3A23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>
        <w:rPr>
          <w:rFonts w:eastAsia="Calibri"/>
          <w:b/>
          <w:spacing w:val="4"/>
          <w:lang w:eastAsia="en-US"/>
        </w:rPr>
        <w:t>3</w:t>
      </w:r>
      <w:r w:rsidR="00D320C4" w:rsidRPr="00AB3A23">
        <w:rPr>
          <w:rFonts w:eastAsia="Calibri"/>
          <w:b/>
          <w:spacing w:val="4"/>
          <w:lang w:eastAsia="en-US"/>
        </w:rPr>
        <w:t xml:space="preserve">. </w:t>
      </w:r>
      <w:r w:rsidR="00A513D6" w:rsidRPr="00A513D6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FF4AE5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Объем учебной дисциплины</w:t>
      </w:r>
      <w:r w:rsidRPr="00991A0A">
        <w:rPr>
          <w:rFonts w:eastAsia="Calibri"/>
          <w:lang w:eastAsia="en-US"/>
        </w:rPr>
        <w:t xml:space="preserve">: </w:t>
      </w:r>
      <w:r w:rsidR="00FF4AE5" w:rsidRPr="00FF4AE5">
        <w:rPr>
          <w:rFonts w:eastAsia="Calibri"/>
          <w:b/>
          <w:lang w:eastAsia="en-US"/>
        </w:rPr>
        <w:t>144</w:t>
      </w:r>
      <w:r w:rsidRPr="00991A0A">
        <w:rPr>
          <w:rFonts w:eastAsia="Calibri"/>
          <w:b/>
          <w:color w:val="FF0000"/>
          <w:lang w:eastAsia="en-US"/>
        </w:rPr>
        <w:t xml:space="preserve"> </w:t>
      </w:r>
      <w:r w:rsidRPr="00FF4AE5">
        <w:rPr>
          <w:rFonts w:eastAsia="Calibri"/>
          <w:b/>
          <w:lang w:eastAsia="en-US"/>
        </w:rPr>
        <w:t>академических часа</w:t>
      </w:r>
    </w:p>
    <w:p w:rsidR="00D320C4" w:rsidRPr="00AB3A23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BA4CF9" w:rsidRDefault="006C5CE1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562FF6" w:rsidRPr="00BA4CF9" w:rsidRDefault="006C5CE1" w:rsidP="00BA3ABD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BA3ABD">
              <w:rPr>
                <w:i/>
              </w:rPr>
              <w:t>2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493F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562FF6" w:rsidRPr="00BA4CF9" w:rsidRDefault="00BA3ABD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>
              <w:rPr>
                <w:i/>
              </w:rPr>
              <w:t>18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562FF6" w:rsidRPr="00BA4CF9" w:rsidRDefault="00BA3ABD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562FF6" w:rsidRPr="00AB3A23" w:rsidTr="00562FF6">
        <w:tc>
          <w:tcPr>
            <w:tcW w:w="5215" w:type="dxa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Контроль</w:t>
            </w:r>
          </w:p>
        </w:tc>
        <w:tc>
          <w:tcPr>
            <w:tcW w:w="3827" w:type="dxa"/>
            <w:vAlign w:val="center"/>
          </w:tcPr>
          <w:p w:rsidR="00562FF6" w:rsidRPr="00BA4CF9" w:rsidRDefault="00BA4CF9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2FF6" w:rsidRPr="00AB3A23" w:rsidTr="00562FF6">
        <w:tc>
          <w:tcPr>
            <w:tcW w:w="5215" w:type="dxa"/>
            <w:vAlign w:val="center"/>
          </w:tcPr>
          <w:p w:rsidR="00562FF6" w:rsidRPr="00493F32" w:rsidRDefault="00562FF6" w:rsidP="00D320C4">
            <w:pPr>
              <w:tabs>
                <w:tab w:val="left" w:pos="487"/>
              </w:tabs>
              <w:jc w:val="center"/>
            </w:pPr>
            <w:r w:rsidRPr="00493F32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BA4CF9" w:rsidRDefault="00775E7C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AB3A23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lastRenderedPageBreak/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370B54" w:rsidRDefault="007C4A43" w:rsidP="00BC3091">
            <w:r w:rsidRPr="00370B54">
              <w:t xml:space="preserve">Тема 1. </w:t>
            </w:r>
            <w:r w:rsidR="00C950F4" w:rsidRPr="00370B54">
              <w:t>Движущие силы и условия развития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FE4A54" w:rsidRDefault="00FE4A54" w:rsidP="00D636EA">
            <w:pPr>
              <w:jc w:val="center"/>
            </w:pPr>
            <w:r w:rsidRPr="00FE4A54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C504D" w:rsidP="00FE4A5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FC504D">
            <w:pPr>
              <w:jc w:val="center"/>
              <w:rPr>
                <w:b/>
              </w:rPr>
            </w:pPr>
            <w:r w:rsidRPr="00FE4A54">
              <w:rPr>
                <w:b/>
              </w:rPr>
              <w:t>1</w:t>
            </w:r>
            <w:r w:rsidR="00FC504D">
              <w:rPr>
                <w:b/>
              </w:rPr>
              <w:t>4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370B54" w:rsidRDefault="007C4A43" w:rsidP="00BC3091">
            <w:r w:rsidRPr="00370B54">
              <w:t xml:space="preserve">Тема 2. </w:t>
            </w:r>
            <w:r w:rsidR="00C950F4" w:rsidRPr="00370B54">
              <w:t>Индивидные свойства человека и их роль в развитии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D320C4">
            <w:pPr>
              <w:jc w:val="center"/>
            </w:pPr>
            <w:r w:rsidRPr="00D636EA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FE4A54">
            <w:pPr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C504D" w:rsidRDefault="00FC504D" w:rsidP="00FC504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636EA" w:rsidRPr="00D636EA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A43" w:rsidRPr="00370B54" w:rsidRDefault="007C4A43" w:rsidP="00C950F4">
            <w:r w:rsidRPr="00370B54">
              <w:t xml:space="preserve">Тема 3. </w:t>
            </w:r>
            <w:r w:rsidR="00C950F4" w:rsidRPr="00370B54">
              <w:t xml:space="preserve">Личность в </w:t>
            </w:r>
            <w:proofErr w:type="spellStart"/>
            <w:r w:rsidR="00C950F4" w:rsidRPr="00370B54">
              <w:t>социогенезе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FE4A54">
            <w:pPr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7C4A43" w:rsidP="00FC504D">
            <w:pPr>
              <w:jc w:val="center"/>
              <w:rPr>
                <w:b/>
                <w:lang w:val="en-US"/>
              </w:rPr>
            </w:pPr>
            <w:r w:rsidRPr="00D636EA">
              <w:rPr>
                <w:b/>
              </w:rPr>
              <w:t>1</w:t>
            </w:r>
            <w:r w:rsidR="00FC504D">
              <w:rPr>
                <w:b/>
              </w:rPr>
              <w:t>2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370B54" w:rsidRDefault="007C4A43" w:rsidP="00905D32">
            <w:r w:rsidRPr="00370B54">
              <w:t xml:space="preserve">Тема 4. </w:t>
            </w:r>
            <w:proofErr w:type="spellStart"/>
            <w:r w:rsidR="00C950F4" w:rsidRPr="00370B54">
              <w:t>Персоногенез</w:t>
            </w:r>
            <w:proofErr w:type="spellEnd"/>
            <w:r w:rsidR="00C950F4" w:rsidRPr="00370B54">
              <w:t xml:space="preserve">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FE4A54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FC50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370B54" w:rsidRDefault="00905D32" w:rsidP="00905D32">
            <w:pPr>
              <w:tabs>
                <w:tab w:val="left" w:pos="1134"/>
              </w:tabs>
              <w:jc w:val="both"/>
            </w:pPr>
            <w:r w:rsidRPr="00370B54">
              <w:t xml:space="preserve">Тема 5. Структура личности и подходы к ее изучению в психологии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C504D" w:rsidP="00210C22">
            <w:pPr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C504D" w:rsidRDefault="00D636EA" w:rsidP="00210C22">
            <w:pPr>
              <w:jc w:val="center"/>
              <w:rPr>
                <w:b/>
                <w:bCs/>
              </w:rPr>
            </w:pPr>
            <w:r w:rsidRPr="00D636EA">
              <w:rPr>
                <w:b/>
                <w:bCs/>
                <w:lang w:val="en-US"/>
              </w:rPr>
              <w:t>1</w:t>
            </w:r>
            <w:r w:rsidR="00FC504D">
              <w:rPr>
                <w:b/>
                <w:bCs/>
              </w:rPr>
              <w:t>2</w:t>
            </w:r>
          </w:p>
        </w:tc>
      </w:tr>
      <w:tr w:rsidR="00FC504D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04D" w:rsidRPr="00905D32" w:rsidRDefault="00FC504D" w:rsidP="00905D32">
            <w:pPr>
              <w:tabs>
                <w:tab w:val="left" w:pos="1134"/>
              </w:tabs>
              <w:jc w:val="both"/>
            </w:pPr>
            <w:r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Default="00FC504D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Pr="00D636EA" w:rsidRDefault="00FC504D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Default="00FC504D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D" w:rsidRPr="00FC504D" w:rsidRDefault="00FC504D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210C22">
            <w:pPr>
              <w:jc w:val="center"/>
            </w:pPr>
            <w:r w:rsidRPr="00FE4A54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FC504D" w:rsidP="00210C22">
            <w:pPr>
              <w:jc w:val="center"/>
            </w:pPr>
            <w: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A3ABD" w:rsidP="00210C22">
            <w:pPr>
              <w:jc w:val="center"/>
            </w:pPr>
            <w: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BA3ABD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370B54">
        <w:rPr>
          <w:b/>
        </w:rPr>
        <w:t>2</w:t>
      </w:r>
      <w:r w:rsidR="00D320C4" w:rsidRPr="00AB3A23">
        <w:rPr>
          <w:b/>
        </w:rPr>
        <w:t xml:space="preserve"> Содержание дисциплины</w:t>
      </w:r>
    </w:p>
    <w:p w:rsidR="003D71C9" w:rsidRPr="00370B54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D97540" w:rsidRPr="00370B54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70B54">
        <w:rPr>
          <w:b/>
        </w:rPr>
        <w:t>Тема 1.</w:t>
      </w:r>
      <w:r w:rsidRPr="00370B54">
        <w:t xml:space="preserve"> </w:t>
      </w:r>
      <w:r w:rsidR="00574B58" w:rsidRPr="00370B54">
        <w:rPr>
          <w:b/>
        </w:rPr>
        <w:t>Движущие силы и условия развития личности</w:t>
      </w:r>
      <w:r w:rsidRPr="00370B54">
        <w:rPr>
          <w:b/>
        </w:rPr>
        <w:t>.</w:t>
      </w:r>
    </w:p>
    <w:p w:rsidR="00574B58" w:rsidRPr="00370B54" w:rsidRDefault="00574B58" w:rsidP="00574B58">
      <w:pPr>
        <w:ind w:firstLine="709"/>
        <w:jc w:val="both"/>
      </w:pPr>
      <w:r w:rsidRPr="00370B54">
        <w:t>Многообразие феноменологии в психологии личности. Междисциплинарный статус проблемы личности. Проблема личности и уровни методологии науки. Системный и историко-</w:t>
      </w:r>
      <w:proofErr w:type="spellStart"/>
      <w:r w:rsidRPr="00370B54">
        <w:t>эволюционый</w:t>
      </w:r>
      <w:proofErr w:type="spellEnd"/>
      <w:r w:rsidRPr="00370B54">
        <w:t xml:space="preserve"> подход к личности. Человек как индивид в системе биогенеза. Человек как личность в системе </w:t>
      </w:r>
      <w:proofErr w:type="spellStart"/>
      <w:r w:rsidRPr="00370B54">
        <w:t>социогенеза</w:t>
      </w:r>
      <w:proofErr w:type="spellEnd"/>
      <w:r w:rsidRPr="00370B54">
        <w:t xml:space="preserve">. Человек как индивидуальность в системе </w:t>
      </w:r>
      <w:proofErr w:type="spellStart"/>
      <w:r w:rsidRPr="00370B54">
        <w:t>персоногенеза</w:t>
      </w:r>
      <w:proofErr w:type="spellEnd"/>
      <w:r w:rsidRPr="00370B54">
        <w:t xml:space="preserve">. </w:t>
      </w:r>
    </w:p>
    <w:p w:rsidR="00F10CAC" w:rsidRPr="00370B54" w:rsidRDefault="00574B58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Периодизации развития индивида, личности и индивидуальности Среда, наследственность и развитие личности. Представление о развитии в различных направлениях психологии. Натуральный и культурный ряды развития личности в онтогенезе (</w:t>
      </w:r>
      <w:proofErr w:type="spellStart"/>
      <w:r w:rsidRPr="00370B54">
        <w:t>Л.С.Выготский</w:t>
      </w:r>
      <w:proofErr w:type="spellEnd"/>
      <w:r w:rsidRPr="00370B54">
        <w:t>). Концепция двойной детерминации развития личности и ее методологические предпосылки.</w:t>
      </w:r>
    </w:p>
    <w:p w:rsidR="00574B58" w:rsidRPr="00370B54" w:rsidRDefault="00574B58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Движущие силы развития личности. Принцип саморазвития деятельности как методологическая предпосылка изучения движущих сил развития личности в отечественной психологии. Положение о роли противоречий в системе деятельности как движущей силе развития личности (</w:t>
      </w:r>
      <w:proofErr w:type="spellStart"/>
      <w:r w:rsidRPr="00370B54">
        <w:t>А.Н.Леонтьев</w:t>
      </w:r>
      <w:proofErr w:type="spellEnd"/>
      <w:r w:rsidRPr="00370B54">
        <w:t xml:space="preserve">, </w:t>
      </w:r>
      <w:proofErr w:type="spellStart"/>
      <w:r w:rsidRPr="00370B54">
        <w:t>С.Л.Рубинштейн</w:t>
      </w:r>
      <w:proofErr w:type="spellEnd"/>
      <w:r w:rsidRPr="00370B54">
        <w:t>).</w:t>
      </w:r>
    </w:p>
    <w:p w:rsidR="00574B58" w:rsidRPr="00370B54" w:rsidRDefault="00574B58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Психологические принципы и основания периодизации развития человека. Кризисы развития и их роль в становлении личности. Понятие ведущей деятельности в процессе развития личности (</w:t>
      </w:r>
      <w:proofErr w:type="spellStart"/>
      <w:r w:rsidRPr="00370B54">
        <w:t>А.Н.Леонтьев</w:t>
      </w:r>
      <w:proofErr w:type="spellEnd"/>
      <w:r w:rsidRPr="00370B54">
        <w:t>).</w:t>
      </w:r>
    </w:p>
    <w:p w:rsidR="00D97540" w:rsidRPr="00370B54" w:rsidRDefault="00D97540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10CAC" w:rsidRPr="00370B54" w:rsidRDefault="00D97540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rPr>
          <w:b/>
        </w:rPr>
        <w:t>Тема 2.</w:t>
      </w:r>
      <w:r w:rsidR="00737393" w:rsidRPr="00370B54">
        <w:t xml:space="preserve"> </w:t>
      </w:r>
      <w:r w:rsidR="00574B58" w:rsidRPr="00370B54">
        <w:rPr>
          <w:b/>
        </w:rPr>
        <w:t>Индивидные свойства человека и их роль в развитии личности</w:t>
      </w:r>
      <w:r w:rsidR="00F10CAC" w:rsidRPr="00370B54">
        <w:rPr>
          <w:b/>
        </w:rPr>
        <w:t>.</w:t>
      </w:r>
      <w:r w:rsidR="00F10CAC" w:rsidRPr="00370B54">
        <w:t xml:space="preserve"> </w:t>
      </w:r>
    </w:p>
    <w:p w:rsidR="00F10CAC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Общее представление об индивидных свойствах человека. (</w:t>
      </w:r>
      <w:proofErr w:type="spellStart"/>
      <w:r w:rsidRPr="00370B54">
        <w:t>Б.Г.Ананьев</w:t>
      </w:r>
      <w:proofErr w:type="spellEnd"/>
      <w:r w:rsidRPr="00370B54">
        <w:t>). Индивидуальные свойства как предмет дифференциальной психологии. Эволюционный аспект изучения индивидуальных различий между людьми.</w:t>
      </w:r>
    </w:p>
    <w:p w:rsidR="00905D32" w:rsidRPr="00370B54" w:rsidRDefault="00905D32" w:rsidP="00905D32">
      <w:pPr>
        <w:ind w:firstLine="709"/>
        <w:jc w:val="both"/>
      </w:pPr>
      <w:r w:rsidRPr="00370B54">
        <w:t xml:space="preserve">Личность и индивидные свойства человека. Классификация индивидных свойств и их место в регуляции поведения личности. </w:t>
      </w:r>
      <w:proofErr w:type="spellStart"/>
      <w:r w:rsidRPr="00370B54">
        <w:t>Индивидно</w:t>
      </w:r>
      <w:proofErr w:type="spellEnd"/>
      <w:r w:rsidRPr="00370B54">
        <w:t xml:space="preserve">-типические свойства человека. Строение тела и особенности психики. Типы конституции, их соматические признаки. Темперамент. Учение </w:t>
      </w:r>
      <w:proofErr w:type="spellStart"/>
      <w:r w:rsidRPr="00370B54">
        <w:t>И.П.Павлова</w:t>
      </w:r>
      <w:proofErr w:type="spellEnd"/>
      <w:r w:rsidRPr="00370B54">
        <w:t xml:space="preserve"> о типах высшей нервной деятельности как физиологи</w:t>
      </w:r>
      <w:r w:rsidRPr="00370B54">
        <w:lastRenderedPageBreak/>
        <w:t xml:space="preserve">ческой основе темперамента. Современные представления о темпераменте. Адаптивные возможности темперамента в процессе эволюции. Половой диморфизм и психологические характеристики индивида. Проблема психологии половых различий.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F10CAC" w:rsidRPr="00370B54" w:rsidRDefault="00F10CA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70B54">
        <w:rPr>
          <w:b/>
        </w:rPr>
        <w:t xml:space="preserve">Тема 3. </w:t>
      </w:r>
      <w:r w:rsidR="00905D32" w:rsidRPr="00370B54">
        <w:rPr>
          <w:b/>
        </w:rPr>
        <w:t xml:space="preserve">Личность в </w:t>
      </w:r>
      <w:proofErr w:type="spellStart"/>
      <w:r w:rsidR="00905D32" w:rsidRPr="00370B54">
        <w:rPr>
          <w:b/>
        </w:rPr>
        <w:t>социогенезе</w:t>
      </w:r>
      <w:proofErr w:type="spellEnd"/>
      <w:r w:rsidRPr="00370B54">
        <w:rPr>
          <w:b/>
        </w:rPr>
        <w:t>.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 xml:space="preserve">Социально-исторический образ жизни — источник развития личности Личность в истории культуры. Культура и программы поведения. Проблема социально-типического в личности. Социальный характер и национальный характер. Сравнительные исследования личности в разных культурах. Социогенетические истоки развития личности.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Личность и социальная группа. Общая характеристика понятий "социальная роль", "социальная группа", "социальный статус". Положение об общественных функциях-ролях и их месте в структуре личности. Ролевые теории личности и их критика. Самопрезентация личности окружающим и ее психологическая функция. Социализация личности. Развитие моральной регуляции поведения. Социализация как интериоризация социальных форм поведения (</w:t>
      </w:r>
      <w:proofErr w:type="spellStart"/>
      <w:r w:rsidRPr="00370B54">
        <w:t>Л.С.Выготский</w:t>
      </w:r>
      <w:proofErr w:type="spellEnd"/>
      <w:r w:rsidRPr="00370B54">
        <w:t xml:space="preserve">). </w:t>
      </w:r>
      <w:proofErr w:type="spellStart"/>
      <w:r w:rsidRPr="00370B54">
        <w:t>Социогенез</w:t>
      </w:r>
      <w:proofErr w:type="spellEnd"/>
      <w:r w:rsidRPr="00370B54">
        <w:t xml:space="preserve"> личности как предмет исторической психологии и этнопсихологии.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370B54">
        <w:rPr>
          <w:b/>
        </w:rPr>
        <w:t xml:space="preserve">Тема 4. </w:t>
      </w:r>
      <w:proofErr w:type="spellStart"/>
      <w:r w:rsidRPr="00370B54">
        <w:rPr>
          <w:b/>
        </w:rPr>
        <w:t>Персоногенез</w:t>
      </w:r>
      <w:proofErr w:type="spellEnd"/>
      <w:r w:rsidRPr="00370B54">
        <w:rPr>
          <w:b/>
        </w:rPr>
        <w:t xml:space="preserve"> личности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 xml:space="preserve">Индивидуальность личности и ее жизненный путь Общая характеристика индивидуальности. Нормальное и отклоняющееся развитие личности, психологическое и личностное здоровье. Личностная зрелость.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>Продуктивные проявления индивидуальности личности. Самоактуализация, самореализация и персонализация. Выход личности за пределы самой себя (</w:t>
      </w:r>
      <w:proofErr w:type="spellStart"/>
      <w:r w:rsidRPr="00370B54">
        <w:t>трансценденция</w:t>
      </w:r>
      <w:proofErr w:type="spellEnd"/>
      <w:r w:rsidRPr="00370B54">
        <w:t xml:space="preserve">). Природа активности личности. Личность и творчество. Инструментальные проявления личности. </w:t>
      </w:r>
    </w:p>
    <w:p w:rsidR="00FC504D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 xml:space="preserve">Личность и характер. </w:t>
      </w:r>
      <w:r w:rsidR="00FC504D" w:rsidRPr="00370B54">
        <w:t>Акцентуации характера. Формирование характера.</w:t>
      </w:r>
    </w:p>
    <w:p w:rsidR="00FC504D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 xml:space="preserve">Способности и их роль в обеспечении эффективности деятельности. Общие и специальные способности. Одаренность, талант и гениальность как разные уровни проявления способностей личности. </w:t>
      </w:r>
      <w:r w:rsidR="00FC504D" w:rsidRPr="00370B54">
        <w:t xml:space="preserve">Тесты общих и специальных способностей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 xml:space="preserve">Современные представления о компетентности личности. Индивидуальный стиль — интегральная характеристика индивидуальности. Личность как субъект регуляции деятельности. Личностный смысл и смысловая регуляция деятельности личности. Роль мотивации и эмоций в </w:t>
      </w:r>
      <w:proofErr w:type="spellStart"/>
      <w:r w:rsidRPr="00370B54">
        <w:t>смыслообразовании</w:t>
      </w:r>
      <w:proofErr w:type="spellEnd"/>
      <w:r w:rsidRPr="00370B54">
        <w:t xml:space="preserve">. Волевая регуляция деятельности и ее смысловая природа. </w:t>
      </w:r>
    </w:p>
    <w:p w:rsidR="00905D32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 xml:space="preserve">Жизненная стратегия и жизненная позиция личности. Организация личностью времени своей жизни. Личность в критических ситуациях. Динамика процессов переживания. Психологическая защита и </w:t>
      </w:r>
      <w:proofErr w:type="spellStart"/>
      <w:r w:rsidRPr="00370B54">
        <w:t>совладание</w:t>
      </w:r>
      <w:proofErr w:type="spellEnd"/>
      <w:r w:rsidRPr="00370B54">
        <w:t xml:space="preserve"> — механизмы овладения поведением. </w:t>
      </w:r>
    </w:p>
    <w:p w:rsidR="00F10CAC" w:rsidRPr="00370B54" w:rsidRDefault="00905D32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70B54">
        <w:t xml:space="preserve">Личностный выбор. Свобода и ответственность. Структура "Я" и ее исследование в разных направлениях психологии. Разработка представлений о структуре "Я": самосознание, самооценка и самоуважение. Строение и формирование </w:t>
      </w:r>
      <w:proofErr w:type="spellStart"/>
      <w:r w:rsidRPr="00370B54">
        <w:t>самоотношения</w:t>
      </w:r>
      <w:proofErr w:type="spellEnd"/>
      <w:r w:rsidRPr="00370B54">
        <w:t>. Эгоизм и альтруизм. Диалогическая природа «Я» (</w:t>
      </w:r>
      <w:proofErr w:type="spellStart"/>
      <w:r w:rsidRPr="00370B54">
        <w:t>М.Бахтин</w:t>
      </w:r>
      <w:proofErr w:type="spellEnd"/>
      <w:r w:rsidRPr="00370B54">
        <w:t xml:space="preserve">, </w:t>
      </w:r>
      <w:proofErr w:type="spellStart"/>
      <w:r w:rsidRPr="00370B54">
        <w:t>М.Бубер</w:t>
      </w:r>
      <w:proofErr w:type="spellEnd"/>
      <w:r w:rsidRPr="00370B54">
        <w:t xml:space="preserve">, </w:t>
      </w:r>
      <w:proofErr w:type="spellStart"/>
      <w:r w:rsidRPr="00370B54">
        <w:t>Л.С.Выготский</w:t>
      </w:r>
      <w:proofErr w:type="spellEnd"/>
      <w:r w:rsidRPr="00370B54">
        <w:t xml:space="preserve">). </w:t>
      </w:r>
    </w:p>
    <w:p w:rsidR="00F10CAC" w:rsidRPr="00370B54" w:rsidRDefault="00F10CAC" w:rsidP="00D97540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905D32" w:rsidRPr="00370B54" w:rsidRDefault="00905D32" w:rsidP="00D97540">
      <w:pPr>
        <w:tabs>
          <w:tab w:val="left" w:pos="1134"/>
        </w:tabs>
        <w:ind w:firstLine="709"/>
        <w:jc w:val="both"/>
        <w:rPr>
          <w:b/>
        </w:rPr>
      </w:pPr>
      <w:r w:rsidRPr="00370B54">
        <w:rPr>
          <w:b/>
        </w:rPr>
        <w:t xml:space="preserve">Тема 5. Структура личности и подходы к ее изучению в психологии </w:t>
      </w:r>
    </w:p>
    <w:p w:rsidR="00FC504D" w:rsidRPr="00370B54" w:rsidRDefault="00905D32" w:rsidP="00D97540">
      <w:pPr>
        <w:tabs>
          <w:tab w:val="left" w:pos="1134"/>
        </w:tabs>
        <w:ind w:firstLine="709"/>
        <w:jc w:val="both"/>
      </w:pPr>
      <w:r w:rsidRPr="00370B54">
        <w:t xml:space="preserve">Общее представление о структуре личности. Структурный и динамический подход к исследованию единиц организации личности. </w:t>
      </w:r>
    </w:p>
    <w:p w:rsidR="00FC504D" w:rsidRPr="00370B54" w:rsidRDefault="00905D32" w:rsidP="00D97540">
      <w:pPr>
        <w:tabs>
          <w:tab w:val="left" w:pos="1134"/>
        </w:tabs>
        <w:ind w:firstLine="709"/>
        <w:jc w:val="both"/>
      </w:pPr>
      <w:r w:rsidRPr="00370B54">
        <w:t xml:space="preserve">Типологические подходы к личности. Ограничения типологического подхода. Психодинамические модели структуры личности. Проективный подход и проективные методы исследования личности. Понятие черт личности как устойчивых тенденций поведения. Факторные подходы к изучению и систематизации личностных черт. </w:t>
      </w:r>
      <w:proofErr w:type="spellStart"/>
      <w:r w:rsidRPr="00370B54">
        <w:t>Психометрика</w:t>
      </w:r>
      <w:proofErr w:type="spellEnd"/>
      <w:r w:rsidRPr="00370B54">
        <w:t xml:space="preserve"> и личностные опросники. </w:t>
      </w:r>
    </w:p>
    <w:p w:rsidR="00FC504D" w:rsidRPr="00370B54" w:rsidRDefault="00905D32" w:rsidP="00D97540">
      <w:pPr>
        <w:tabs>
          <w:tab w:val="left" w:pos="1134"/>
        </w:tabs>
        <w:ind w:firstLine="709"/>
        <w:jc w:val="both"/>
      </w:pPr>
      <w:r w:rsidRPr="00370B54">
        <w:t xml:space="preserve">Проблема устойчивости личности и дилемма личностно-ситуативной обусловленности поведения. Инструментальный уровень личности: характер и способности. </w:t>
      </w:r>
    </w:p>
    <w:p w:rsidR="00BC3091" w:rsidRPr="00370B54" w:rsidRDefault="00905D32" w:rsidP="00D97540">
      <w:pPr>
        <w:tabs>
          <w:tab w:val="left" w:pos="1134"/>
        </w:tabs>
        <w:ind w:firstLine="709"/>
        <w:jc w:val="both"/>
        <w:rPr>
          <w:b/>
          <w:color w:val="FF0000"/>
        </w:rPr>
      </w:pPr>
      <w:r w:rsidRPr="00370B54">
        <w:lastRenderedPageBreak/>
        <w:t>Смысловая сфера личности. Личность и мотивация. Общее представление о смысловых образованиях и смысловых системах. Качественные методы исследования внутреннего мира личности. Перспективные направления изучения личности в современной психологии.</w:t>
      </w:r>
    </w:p>
    <w:p w:rsidR="00D84208" w:rsidRPr="00370B54" w:rsidRDefault="00D84208" w:rsidP="0077773D">
      <w:pPr>
        <w:ind w:firstLine="567"/>
        <w:jc w:val="both"/>
        <w:rPr>
          <w:spacing w:val="4"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C3091" w:rsidRPr="00BC3091">
        <w:rPr>
          <w:rFonts w:ascii="Times New Roman" w:hAnsi="Times New Roman"/>
          <w:sz w:val="24"/>
          <w:szCs w:val="24"/>
        </w:rPr>
        <w:t>Общая психология</w:t>
      </w:r>
      <w:r w:rsidRPr="00BC3091">
        <w:rPr>
          <w:rFonts w:ascii="Times New Roman" w:hAnsi="Times New Roman"/>
          <w:sz w:val="24"/>
          <w:szCs w:val="24"/>
        </w:rPr>
        <w:t>»/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r w:rsidR="00C045E5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370B54" w:rsidRPr="00992267" w:rsidRDefault="00370B54" w:rsidP="00370B5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99829115"/>
      <w:bookmarkStart w:id="5" w:name="_Hlk99829384"/>
      <w:bookmarkStart w:id="6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370B54" w:rsidRPr="00992267" w:rsidRDefault="00370B54" w:rsidP="00370B5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370B54" w:rsidRPr="00992267" w:rsidRDefault="00370B54" w:rsidP="00370B5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5"/>
    </w:p>
    <w:bookmarkEnd w:id="6"/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32170E" w:rsidRPr="00AB3A23" w:rsidRDefault="0032170E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Основная: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1. </w:t>
      </w:r>
      <w:r w:rsidR="00BA3ABD" w:rsidRPr="00BA3ABD">
        <w:rPr>
          <w:bCs/>
        </w:rPr>
        <w:t xml:space="preserve">Елисеев, О. П.  Практикум по психологии </w:t>
      </w:r>
      <w:proofErr w:type="gramStart"/>
      <w:r w:rsidR="00BA3ABD" w:rsidRPr="00BA3ABD">
        <w:rPr>
          <w:bCs/>
        </w:rPr>
        <w:t>личности :</w:t>
      </w:r>
      <w:proofErr w:type="gramEnd"/>
      <w:r w:rsidR="00BA3ABD" w:rsidRPr="00BA3ABD">
        <w:rPr>
          <w:bCs/>
        </w:rPr>
        <w:t xml:space="preserve"> учебник для вузов / О. П. Елисеев. — 4-е изд., </w:t>
      </w:r>
      <w:proofErr w:type="spellStart"/>
      <w:r w:rsidR="00BA3ABD" w:rsidRPr="00BA3ABD">
        <w:rPr>
          <w:bCs/>
        </w:rPr>
        <w:t>перераб</w:t>
      </w:r>
      <w:proofErr w:type="spellEnd"/>
      <w:r w:rsidR="00BA3ABD" w:rsidRPr="00BA3ABD">
        <w:rPr>
          <w:bCs/>
        </w:rPr>
        <w:t xml:space="preserve">. и доп. — </w:t>
      </w:r>
      <w:proofErr w:type="gramStart"/>
      <w:r w:rsidR="00BA3ABD" w:rsidRPr="00BA3ABD">
        <w:rPr>
          <w:bCs/>
        </w:rPr>
        <w:t>Москва :</w:t>
      </w:r>
      <w:proofErr w:type="gramEnd"/>
      <w:r w:rsidR="00BA3ABD" w:rsidRPr="00BA3ABD">
        <w:rPr>
          <w:bCs/>
        </w:rPr>
        <w:t xml:space="preserve"> Издательство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, 2022. — 390 с. — (Высшее образование). — ISBN 978-5-534-10962-7. — </w:t>
      </w:r>
      <w:proofErr w:type="gramStart"/>
      <w:r w:rsidR="00BA3ABD" w:rsidRPr="00BA3ABD">
        <w:rPr>
          <w:bCs/>
        </w:rPr>
        <w:t>Текст :</w:t>
      </w:r>
      <w:proofErr w:type="gramEnd"/>
      <w:r w:rsidR="00BA3ABD" w:rsidRPr="00BA3ABD">
        <w:rPr>
          <w:bCs/>
        </w:rPr>
        <w:t xml:space="preserve"> электронный // Образовательная платформа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 [сайт]. — URL: </w:t>
      </w:r>
      <w:hyperlink r:id="rId8" w:history="1">
        <w:r w:rsidR="00B95136">
          <w:rPr>
            <w:rStyle w:val="a9"/>
            <w:bCs/>
          </w:rPr>
          <w:t>https://urait.ru/bcode/492010.</w:t>
        </w:r>
      </w:hyperlink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2. </w:t>
      </w:r>
      <w:proofErr w:type="spellStart"/>
      <w:r w:rsidR="00BA3ABD" w:rsidRPr="00BA3ABD">
        <w:rPr>
          <w:bCs/>
        </w:rPr>
        <w:t>Диянова</w:t>
      </w:r>
      <w:proofErr w:type="spellEnd"/>
      <w:r w:rsidR="00BA3ABD" w:rsidRPr="00BA3ABD">
        <w:rPr>
          <w:bCs/>
        </w:rPr>
        <w:t xml:space="preserve">, З. В.  Психология личности. Закономерности и механизмы развития </w:t>
      </w:r>
      <w:proofErr w:type="gramStart"/>
      <w:r w:rsidR="00BA3ABD" w:rsidRPr="00BA3ABD">
        <w:rPr>
          <w:bCs/>
        </w:rPr>
        <w:t>личности :</w:t>
      </w:r>
      <w:proofErr w:type="gramEnd"/>
      <w:r w:rsidR="00BA3ABD" w:rsidRPr="00BA3ABD">
        <w:rPr>
          <w:bCs/>
        </w:rPr>
        <w:t xml:space="preserve"> учебное пособие для вузов / З. В. </w:t>
      </w:r>
      <w:proofErr w:type="spellStart"/>
      <w:r w:rsidR="00BA3ABD" w:rsidRPr="00BA3ABD">
        <w:rPr>
          <w:bCs/>
        </w:rPr>
        <w:t>Диянова</w:t>
      </w:r>
      <w:proofErr w:type="spellEnd"/>
      <w:r w:rsidR="00BA3ABD" w:rsidRPr="00BA3ABD">
        <w:rPr>
          <w:bCs/>
        </w:rPr>
        <w:t xml:space="preserve">, Т. М. Щеголева. — 2-е изд., </w:t>
      </w:r>
      <w:proofErr w:type="spellStart"/>
      <w:r w:rsidR="00BA3ABD" w:rsidRPr="00BA3ABD">
        <w:rPr>
          <w:bCs/>
        </w:rPr>
        <w:t>испр</w:t>
      </w:r>
      <w:proofErr w:type="spellEnd"/>
      <w:r w:rsidR="00BA3ABD" w:rsidRPr="00BA3ABD">
        <w:rPr>
          <w:bCs/>
        </w:rPr>
        <w:t xml:space="preserve">. и доп. — </w:t>
      </w:r>
      <w:proofErr w:type="gramStart"/>
      <w:r w:rsidR="00BA3ABD" w:rsidRPr="00BA3ABD">
        <w:rPr>
          <w:bCs/>
        </w:rPr>
        <w:t>Москва :</w:t>
      </w:r>
      <w:proofErr w:type="gramEnd"/>
      <w:r w:rsidR="00BA3ABD" w:rsidRPr="00BA3ABD">
        <w:rPr>
          <w:bCs/>
        </w:rPr>
        <w:t xml:space="preserve"> Издательство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, 2022. — 173 с. — (Высшее образование). — ISBN 978-5-534-08187-9. — </w:t>
      </w:r>
      <w:proofErr w:type="gramStart"/>
      <w:r w:rsidR="00BA3ABD" w:rsidRPr="00BA3ABD">
        <w:rPr>
          <w:bCs/>
        </w:rPr>
        <w:t>Текст :</w:t>
      </w:r>
      <w:proofErr w:type="gramEnd"/>
      <w:r w:rsidR="00BA3ABD" w:rsidRPr="00BA3ABD">
        <w:rPr>
          <w:bCs/>
        </w:rPr>
        <w:t xml:space="preserve"> электронный // Образовательная платформа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 [сайт]. — URL: </w:t>
      </w:r>
      <w:hyperlink r:id="rId9" w:history="1">
        <w:r w:rsidR="00B95136">
          <w:rPr>
            <w:rStyle w:val="a9"/>
            <w:bCs/>
          </w:rPr>
          <w:t>https://urait.ru/bcode/492889</w:t>
        </w:r>
      </w:hyperlink>
      <w:r w:rsidR="00BA3ABD" w:rsidRPr="00BA3ABD">
        <w:rPr>
          <w:bCs/>
        </w:rPr>
        <w:t xml:space="preserve"> </w:t>
      </w:r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3. </w:t>
      </w:r>
      <w:r w:rsidR="00BA3ABD" w:rsidRPr="00BA3ABD">
        <w:rPr>
          <w:bCs/>
        </w:rPr>
        <w:t xml:space="preserve">Кавун, Л. В.  Психология личности. Теории зарубежных </w:t>
      </w:r>
      <w:proofErr w:type="gramStart"/>
      <w:r w:rsidR="00BA3ABD" w:rsidRPr="00BA3ABD">
        <w:rPr>
          <w:bCs/>
        </w:rPr>
        <w:t>психологов :</w:t>
      </w:r>
      <w:proofErr w:type="gramEnd"/>
      <w:r w:rsidR="00BA3ABD" w:rsidRPr="00BA3ABD">
        <w:rPr>
          <w:bCs/>
        </w:rPr>
        <w:t xml:space="preserve"> учебное пособие для вузов / Л. В. Кавун. — 2-е изд., </w:t>
      </w:r>
      <w:proofErr w:type="spellStart"/>
      <w:r w:rsidR="00BA3ABD" w:rsidRPr="00BA3ABD">
        <w:rPr>
          <w:bCs/>
        </w:rPr>
        <w:t>испр</w:t>
      </w:r>
      <w:proofErr w:type="spellEnd"/>
      <w:r w:rsidR="00BA3ABD" w:rsidRPr="00BA3ABD">
        <w:rPr>
          <w:bCs/>
        </w:rPr>
        <w:t xml:space="preserve">. и доп. — </w:t>
      </w:r>
      <w:proofErr w:type="gramStart"/>
      <w:r w:rsidR="00BA3ABD" w:rsidRPr="00BA3ABD">
        <w:rPr>
          <w:bCs/>
        </w:rPr>
        <w:t>Москва :</w:t>
      </w:r>
      <w:proofErr w:type="gramEnd"/>
      <w:r w:rsidR="00BA3ABD" w:rsidRPr="00BA3ABD">
        <w:rPr>
          <w:bCs/>
        </w:rPr>
        <w:t xml:space="preserve"> Издательство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, 2022. — 109 с. — (Высшее образование). — ISBN 978-5-534-07439-0. — </w:t>
      </w:r>
      <w:proofErr w:type="gramStart"/>
      <w:r w:rsidR="00BA3ABD" w:rsidRPr="00BA3ABD">
        <w:rPr>
          <w:bCs/>
        </w:rPr>
        <w:t>Текст :</w:t>
      </w:r>
      <w:proofErr w:type="gramEnd"/>
      <w:r w:rsidR="00BA3ABD" w:rsidRPr="00BA3ABD">
        <w:rPr>
          <w:bCs/>
        </w:rPr>
        <w:t xml:space="preserve"> электронный // Образовательная платформа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 [сайт]. — URL: </w:t>
      </w:r>
      <w:hyperlink r:id="rId10" w:history="1">
        <w:r w:rsidR="00B95136">
          <w:rPr>
            <w:rStyle w:val="a9"/>
            <w:bCs/>
          </w:rPr>
          <w:t>https://urait.ru/bcode/492104</w:t>
        </w:r>
      </w:hyperlink>
      <w:r w:rsidR="00BA3ABD" w:rsidRPr="00BA3ABD">
        <w:rPr>
          <w:bCs/>
        </w:rPr>
        <w:t xml:space="preserve"> </w:t>
      </w:r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spellStart"/>
      <w:r w:rsidR="00D20A3F" w:rsidRPr="00D20A3F">
        <w:rPr>
          <w:bCs/>
        </w:rPr>
        <w:t>Нуркова</w:t>
      </w:r>
      <w:proofErr w:type="spellEnd"/>
      <w:r w:rsidR="00D20A3F" w:rsidRPr="00D20A3F">
        <w:rPr>
          <w:bCs/>
        </w:rPr>
        <w:t xml:space="preserve">, В. В.  Общая </w:t>
      </w:r>
      <w:proofErr w:type="gramStart"/>
      <w:r w:rsidR="00D20A3F" w:rsidRPr="00D20A3F">
        <w:rPr>
          <w:bCs/>
        </w:rPr>
        <w:t>психология :</w:t>
      </w:r>
      <w:proofErr w:type="gramEnd"/>
      <w:r w:rsidR="00D20A3F" w:rsidRPr="00D20A3F">
        <w:rPr>
          <w:bCs/>
        </w:rPr>
        <w:t xml:space="preserve"> учебник для вузов / В. В. </w:t>
      </w:r>
      <w:proofErr w:type="spellStart"/>
      <w:r w:rsidR="00D20A3F" w:rsidRPr="00D20A3F">
        <w:rPr>
          <w:bCs/>
        </w:rPr>
        <w:t>Нуркова</w:t>
      </w:r>
      <w:proofErr w:type="spellEnd"/>
      <w:r w:rsidR="00D20A3F" w:rsidRPr="00D20A3F">
        <w:rPr>
          <w:bCs/>
        </w:rPr>
        <w:t xml:space="preserve">, Н. Б. Березанская. — 3-е изд., </w:t>
      </w:r>
      <w:proofErr w:type="spellStart"/>
      <w:r w:rsidR="00D20A3F" w:rsidRPr="00D20A3F">
        <w:rPr>
          <w:bCs/>
        </w:rPr>
        <w:t>перераб</w:t>
      </w:r>
      <w:proofErr w:type="spellEnd"/>
      <w:r w:rsidR="00D20A3F" w:rsidRPr="00D20A3F">
        <w:rPr>
          <w:bCs/>
        </w:rPr>
        <w:t xml:space="preserve">. и доп. — </w:t>
      </w:r>
      <w:proofErr w:type="gramStart"/>
      <w:r w:rsidR="00D20A3F" w:rsidRPr="00D20A3F">
        <w:rPr>
          <w:bCs/>
        </w:rPr>
        <w:t>Москва :</w:t>
      </w:r>
      <w:proofErr w:type="gramEnd"/>
      <w:r w:rsidR="00D20A3F" w:rsidRPr="00D20A3F">
        <w:rPr>
          <w:bCs/>
        </w:rPr>
        <w:t xml:space="preserve"> Издательство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, 2022. — 524 с. — (Высшее образование). — ISBN 978-5-534-02583-5. — </w:t>
      </w:r>
      <w:proofErr w:type="gramStart"/>
      <w:r w:rsidR="00D20A3F" w:rsidRPr="00D20A3F">
        <w:rPr>
          <w:bCs/>
        </w:rPr>
        <w:t>Текст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 </w:t>
      </w:r>
      <w:hyperlink r:id="rId11" w:history="1">
        <w:r w:rsidR="00B95136">
          <w:rPr>
            <w:rStyle w:val="a9"/>
            <w:bCs/>
          </w:rPr>
          <w:t>https://urait.ru/bcode/488556</w:t>
        </w:r>
      </w:hyperlink>
      <w:r w:rsidR="00D20A3F" w:rsidRPr="00D20A3F">
        <w:rPr>
          <w:bCs/>
        </w:rPr>
        <w:t xml:space="preserve"> </w:t>
      </w:r>
    </w:p>
    <w:p w:rsidR="00D20A3F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5. </w:t>
      </w:r>
      <w:r w:rsidR="00BA3ABD" w:rsidRPr="00BA3ABD">
        <w:rPr>
          <w:bCs/>
        </w:rPr>
        <w:t xml:space="preserve">Розин, В. М.  Психология личности. История, методологические </w:t>
      </w:r>
      <w:proofErr w:type="gramStart"/>
      <w:r w:rsidR="00BA3ABD" w:rsidRPr="00BA3ABD">
        <w:rPr>
          <w:bCs/>
        </w:rPr>
        <w:t>проблемы :</w:t>
      </w:r>
      <w:proofErr w:type="gramEnd"/>
      <w:r w:rsidR="00BA3ABD" w:rsidRPr="00BA3ABD">
        <w:rPr>
          <w:bCs/>
        </w:rPr>
        <w:t xml:space="preserve"> учебное пособие для вузов / В. М. Розин. — 2-е изд., </w:t>
      </w:r>
      <w:proofErr w:type="spellStart"/>
      <w:r w:rsidR="00BA3ABD" w:rsidRPr="00BA3ABD">
        <w:rPr>
          <w:bCs/>
        </w:rPr>
        <w:t>испр</w:t>
      </w:r>
      <w:proofErr w:type="spellEnd"/>
      <w:r w:rsidR="00BA3ABD" w:rsidRPr="00BA3ABD">
        <w:rPr>
          <w:bCs/>
        </w:rPr>
        <w:t xml:space="preserve">. и доп. — </w:t>
      </w:r>
      <w:proofErr w:type="gramStart"/>
      <w:r w:rsidR="00BA3ABD" w:rsidRPr="00BA3ABD">
        <w:rPr>
          <w:bCs/>
        </w:rPr>
        <w:t>Москва :</w:t>
      </w:r>
      <w:proofErr w:type="gramEnd"/>
      <w:r w:rsidR="00BA3ABD" w:rsidRPr="00BA3ABD">
        <w:rPr>
          <w:bCs/>
        </w:rPr>
        <w:t xml:space="preserve"> Издательство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, 2022. — 239 с. — (Высшее образование). — ISBN 978-5-534-06636-4. — </w:t>
      </w:r>
      <w:proofErr w:type="gramStart"/>
      <w:r w:rsidR="00BA3ABD" w:rsidRPr="00BA3ABD">
        <w:rPr>
          <w:bCs/>
        </w:rPr>
        <w:t>Текст :</w:t>
      </w:r>
      <w:proofErr w:type="gramEnd"/>
      <w:r w:rsidR="00BA3ABD" w:rsidRPr="00BA3ABD">
        <w:rPr>
          <w:bCs/>
        </w:rPr>
        <w:t xml:space="preserve"> электронный // Образовательная платформа </w:t>
      </w:r>
      <w:proofErr w:type="spellStart"/>
      <w:r w:rsidR="00BA3ABD" w:rsidRPr="00BA3ABD">
        <w:rPr>
          <w:bCs/>
        </w:rPr>
        <w:t>Юрайт</w:t>
      </w:r>
      <w:proofErr w:type="spellEnd"/>
      <w:r w:rsidR="00BA3ABD" w:rsidRPr="00BA3ABD">
        <w:rPr>
          <w:bCs/>
        </w:rPr>
        <w:t xml:space="preserve"> [сайт]. — URL: </w:t>
      </w:r>
      <w:hyperlink r:id="rId12" w:history="1">
        <w:r w:rsidR="00B95136">
          <w:rPr>
            <w:rStyle w:val="a9"/>
            <w:bCs/>
          </w:rPr>
          <w:t>https://urait.ru/bcode/494048</w:t>
        </w:r>
      </w:hyperlink>
      <w:r w:rsidR="00BA3ABD" w:rsidRPr="00BA3ABD">
        <w:rPr>
          <w:bCs/>
        </w:rPr>
        <w:t xml:space="preserve"> </w:t>
      </w:r>
    </w:p>
    <w:p w:rsidR="00D636EA" w:rsidRP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6. </w:t>
      </w:r>
      <w:r w:rsidR="00D636EA" w:rsidRPr="00D636EA">
        <w:rPr>
          <w:bCs/>
        </w:rPr>
        <w:t xml:space="preserve">Сосновский, Б. А.  Общая </w:t>
      </w:r>
      <w:proofErr w:type="gramStart"/>
      <w:r w:rsidR="00D636EA" w:rsidRPr="00D636EA">
        <w:rPr>
          <w:bCs/>
        </w:rPr>
        <w:t>психология :</w:t>
      </w:r>
      <w:proofErr w:type="gramEnd"/>
      <w:r w:rsidR="00D636EA" w:rsidRPr="00D636EA">
        <w:rPr>
          <w:bCs/>
        </w:rPr>
        <w:t xml:space="preserve"> учебник для вузов / Б. А. Сосновский, О. Н. Молчанова, Э. Д. Телегина ; под редакцией Б. А. Сосновского. — 3-е изд., </w:t>
      </w:r>
      <w:proofErr w:type="spellStart"/>
      <w:r w:rsidR="00D636EA" w:rsidRPr="00D636EA">
        <w:rPr>
          <w:bCs/>
        </w:rPr>
        <w:t>перераб</w:t>
      </w:r>
      <w:proofErr w:type="spellEnd"/>
      <w:r w:rsidR="00D636EA" w:rsidRPr="00D636EA">
        <w:rPr>
          <w:bCs/>
        </w:rPr>
        <w:t xml:space="preserve">. и доп. — </w:t>
      </w:r>
      <w:proofErr w:type="gramStart"/>
      <w:r w:rsidR="00D636EA" w:rsidRPr="00D636EA">
        <w:rPr>
          <w:bCs/>
        </w:rPr>
        <w:t>Москва :</w:t>
      </w:r>
      <w:proofErr w:type="gramEnd"/>
      <w:r w:rsidR="00D636EA" w:rsidRPr="00D636EA">
        <w:rPr>
          <w:bCs/>
        </w:rPr>
        <w:t xml:space="preserve"> Издательство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 xml:space="preserve">, 2020. — 342 с. — (Высшее образование). — </w:t>
      </w:r>
      <w:r w:rsidR="00D636EA" w:rsidRPr="00D636EA">
        <w:rPr>
          <w:bCs/>
        </w:rPr>
        <w:lastRenderedPageBreak/>
        <w:t xml:space="preserve">ISBN 978-5-534-07277-8. — </w:t>
      </w:r>
      <w:proofErr w:type="gramStart"/>
      <w:r w:rsidR="00D636EA" w:rsidRPr="00D636EA">
        <w:rPr>
          <w:bCs/>
        </w:rPr>
        <w:t>Текст :</w:t>
      </w:r>
      <w:proofErr w:type="gramEnd"/>
      <w:r w:rsidR="00D636EA" w:rsidRPr="00D636EA">
        <w:rPr>
          <w:bCs/>
        </w:rPr>
        <w:t xml:space="preserve"> электронный // Образовательная платформа </w:t>
      </w:r>
      <w:proofErr w:type="spellStart"/>
      <w:r w:rsidR="00D636EA" w:rsidRPr="00D636EA">
        <w:rPr>
          <w:bCs/>
        </w:rPr>
        <w:t>Юрайт</w:t>
      </w:r>
      <w:proofErr w:type="spellEnd"/>
      <w:r w:rsidR="00D636EA" w:rsidRPr="00D636EA">
        <w:rPr>
          <w:bCs/>
        </w:rPr>
        <w:t xml:space="preserve"> [сайт]. — URL: </w:t>
      </w:r>
      <w:hyperlink r:id="rId13" w:history="1">
        <w:r w:rsidR="00B95136">
          <w:rPr>
            <w:rStyle w:val="a9"/>
            <w:bCs/>
          </w:rPr>
          <w:t>https://urait.ru/bcode/455398</w:t>
        </w:r>
      </w:hyperlink>
      <w:r w:rsidR="00D636EA" w:rsidRPr="00D636EA">
        <w:rPr>
          <w:bCs/>
        </w:rPr>
        <w:t xml:space="preserve"> 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7. </w:t>
      </w:r>
      <w:r w:rsidR="00D20A3F" w:rsidRPr="00D20A3F">
        <w:rPr>
          <w:bCs/>
        </w:rPr>
        <w:t xml:space="preserve">Столяренко, Л. Д.  Общая </w:t>
      </w:r>
      <w:proofErr w:type="gramStart"/>
      <w:r w:rsidR="00D20A3F" w:rsidRPr="00D20A3F">
        <w:rPr>
          <w:bCs/>
        </w:rPr>
        <w:t>психология :</w:t>
      </w:r>
      <w:proofErr w:type="gramEnd"/>
      <w:r w:rsidR="00D20A3F" w:rsidRPr="00D20A3F">
        <w:rPr>
          <w:bCs/>
        </w:rPr>
        <w:t xml:space="preserve"> учебник для вузов / Л. Д. Столяренко, В. Е. Столяренко. — </w:t>
      </w:r>
      <w:proofErr w:type="gramStart"/>
      <w:r w:rsidR="00D20A3F" w:rsidRPr="00D20A3F">
        <w:rPr>
          <w:bCs/>
        </w:rPr>
        <w:t>Москва :</w:t>
      </w:r>
      <w:proofErr w:type="gramEnd"/>
      <w:r w:rsidR="00D20A3F" w:rsidRPr="00D20A3F">
        <w:rPr>
          <w:bCs/>
        </w:rPr>
        <w:t xml:space="preserve"> Издательство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, 2022. — 355 с. — (Высшее образование). — ISBN 978-5-534-00094-8. — </w:t>
      </w:r>
      <w:proofErr w:type="gramStart"/>
      <w:r w:rsidR="00D20A3F" w:rsidRPr="00D20A3F">
        <w:rPr>
          <w:bCs/>
        </w:rPr>
        <w:t>Текст :</w:t>
      </w:r>
      <w:proofErr w:type="gramEnd"/>
      <w:r w:rsidR="00D20A3F" w:rsidRPr="00D20A3F">
        <w:rPr>
          <w:bCs/>
        </w:rPr>
        <w:t xml:space="preserve"> электронный // Образовательная платформа </w:t>
      </w:r>
      <w:proofErr w:type="spellStart"/>
      <w:r w:rsidR="00D20A3F" w:rsidRPr="00D20A3F">
        <w:rPr>
          <w:bCs/>
        </w:rPr>
        <w:t>Юрайт</w:t>
      </w:r>
      <w:proofErr w:type="spellEnd"/>
      <w:r w:rsidR="00D20A3F" w:rsidRPr="00D20A3F">
        <w:rPr>
          <w:bCs/>
        </w:rPr>
        <w:t xml:space="preserve"> [сайт]. — URL:</w:t>
      </w:r>
      <w:r w:rsidR="00D20A3F">
        <w:rPr>
          <w:bCs/>
        </w:rPr>
        <w:t xml:space="preserve"> </w:t>
      </w:r>
      <w:hyperlink r:id="rId14" w:history="1">
        <w:r w:rsidR="00B95136">
          <w:rPr>
            <w:rStyle w:val="a9"/>
            <w:bCs/>
          </w:rPr>
          <w:t>https://urait.ru/bcode/489945</w:t>
        </w:r>
      </w:hyperlink>
      <w:r w:rsidR="00D20A3F">
        <w:rPr>
          <w:bCs/>
        </w:rPr>
        <w:t xml:space="preserve"> </w:t>
      </w:r>
    </w:p>
    <w:p w:rsidR="00D636EA" w:rsidRDefault="00212D02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  <w:r>
        <w:rPr>
          <w:bCs/>
        </w:rPr>
        <w:t xml:space="preserve">8. </w:t>
      </w:r>
      <w:proofErr w:type="spellStart"/>
      <w:r w:rsidR="00AD15AC" w:rsidRPr="00AD15AC">
        <w:rPr>
          <w:bCs/>
        </w:rPr>
        <w:t>Шадриков</w:t>
      </w:r>
      <w:proofErr w:type="spellEnd"/>
      <w:r w:rsidR="00AD15AC" w:rsidRPr="00AD15AC">
        <w:rPr>
          <w:bCs/>
        </w:rPr>
        <w:t xml:space="preserve">, В. Д.  Общая </w:t>
      </w:r>
      <w:proofErr w:type="gramStart"/>
      <w:r w:rsidR="00AD15AC" w:rsidRPr="00AD15AC">
        <w:rPr>
          <w:bCs/>
        </w:rPr>
        <w:t>психология :</w:t>
      </w:r>
      <w:proofErr w:type="gramEnd"/>
      <w:r w:rsidR="00AD15AC" w:rsidRPr="00AD15AC">
        <w:rPr>
          <w:bCs/>
        </w:rPr>
        <w:t xml:space="preserve"> учебник для вузов / В. Д. </w:t>
      </w:r>
      <w:proofErr w:type="spellStart"/>
      <w:r w:rsidR="00AD15AC" w:rsidRPr="00AD15AC">
        <w:rPr>
          <w:bCs/>
        </w:rPr>
        <w:t>Шадриков</w:t>
      </w:r>
      <w:proofErr w:type="spellEnd"/>
      <w:r w:rsidR="00AD15AC" w:rsidRPr="00AD15AC">
        <w:rPr>
          <w:bCs/>
        </w:rPr>
        <w:t>, В. А. </w:t>
      </w:r>
      <w:proofErr w:type="spellStart"/>
      <w:r w:rsidR="00AD15AC" w:rsidRPr="00AD15AC">
        <w:rPr>
          <w:bCs/>
        </w:rPr>
        <w:t>Мазилов</w:t>
      </w:r>
      <w:proofErr w:type="spellEnd"/>
      <w:r w:rsidR="00AD15AC" w:rsidRPr="00AD15AC">
        <w:rPr>
          <w:bCs/>
        </w:rPr>
        <w:t xml:space="preserve">. — </w:t>
      </w:r>
      <w:proofErr w:type="gramStart"/>
      <w:r w:rsidR="00AD15AC" w:rsidRPr="00AD15AC">
        <w:rPr>
          <w:bCs/>
        </w:rPr>
        <w:t>Москва :</w:t>
      </w:r>
      <w:proofErr w:type="gramEnd"/>
      <w:r w:rsidR="00AD15AC" w:rsidRPr="00AD15AC">
        <w:rPr>
          <w:bCs/>
        </w:rPr>
        <w:t xml:space="preserve"> Издательство </w:t>
      </w:r>
      <w:proofErr w:type="spellStart"/>
      <w:r w:rsidR="00AD15AC" w:rsidRPr="00AD15AC">
        <w:rPr>
          <w:bCs/>
        </w:rPr>
        <w:t>Юрайт</w:t>
      </w:r>
      <w:proofErr w:type="spellEnd"/>
      <w:r w:rsidR="00AD15AC" w:rsidRPr="00AD15AC">
        <w:rPr>
          <w:bCs/>
        </w:rPr>
        <w:t xml:space="preserve">, 2022. — 411 с. — (Высшее образование). — ISBN 978-5-534-03023-5. — </w:t>
      </w:r>
      <w:proofErr w:type="gramStart"/>
      <w:r w:rsidR="00AD15AC" w:rsidRPr="00AD15AC">
        <w:rPr>
          <w:bCs/>
        </w:rPr>
        <w:t>Текст :</w:t>
      </w:r>
      <w:proofErr w:type="gramEnd"/>
      <w:r w:rsidR="00AD15AC" w:rsidRPr="00AD15AC">
        <w:rPr>
          <w:bCs/>
        </w:rPr>
        <w:t xml:space="preserve"> электронный // Образовательная платформа </w:t>
      </w:r>
      <w:proofErr w:type="spellStart"/>
      <w:r w:rsidR="00AD15AC" w:rsidRPr="00AD15AC">
        <w:rPr>
          <w:bCs/>
        </w:rPr>
        <w:t>Юрайт</w:t>
      </w:r>
      <w:proofErr w:type="spellEnd"/>
      <w:r w:rsidR="00AD15AC" w:rsidRPr="00AD15AC">
        <w:rPr>
          <w:bCs/>
        </w:rPr>
        <w:t xml:space="preserve"> [сайт]. — URL: </w:t>
      </w:r>
      <w:hyperlink r:id="rId15" w:history="1">
        <w:r w:rsidR="00B95136">
          <w:rPr>
            <w:rStyle w:val="a9"/>
            <w:bCs/>
          </w:rPr>
          <w:t>https://urait.ru/bcode/488947</w:t>
        </w:r>
      </w:hyperlink>
    </w:p>
    <w:p w:rsidR="00D636EA" w:rsidRDefault="00D636EA" w:rsidP="00212D02">
      <w:pPr>
        <w:tabs>
          <w:tab w:val="left" w:pos="284"/>
          <w:tab w:val="left" w:pos="406"/>
        </w:tabs>
        <w:ind w:firstLine="709"/>
        <w:jc w:val="both"/>
        <w:rPr>
          <w:bCs/>
        </w:rPr>
      </w:pPr>
    </w:p>
    <w:p w:rsidR="00144090" w:rsidRPr="00AB3A23" w:rsidRDefault="00144090" w:rsidP="00212D02">
      <w:pPr>
        <w:tabs>
          <w:tab w:val="left" w:pos="284"/>
          <w:tab w:val="left" w:pos="406"/>
        </w:tabs>
        <w:ind w:firstLine="709"/>
        <w:jc w:val="both"/>
        <w:rPr>
          <w:b/>
          <w:bCs/>
          <w:i/>
        </w:rPr>
      </w:pPr>
      <w:r w:rsidRPr="00AB3A23">
        <w:rPr>
          <w:b/>
          <w:bCs/>
          <w:i/>
        </w:rPr>
        <w:t>Дополнительная: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1. </w:t>
      </w:r>
      <w:proofErr w:type="spellStart"/>
      <w:r w:rsidR="00D636EA" w:rsidRPr="00D636EA">
        <w:rPr>
          <w:shd w:val="clear" w:color="auto" w:fill="FCFCFC"/>
        </w:rPr>
        <w:t>Еромасова</w:t>
      </w:r>
      <w:proofErr w:type="spellEnd"/>
      <w:r w:rsidR="00D636EA" w:rsidRPr="00D636EA">
        <w:rPr>
          <w:shd w:val="clear" w:color="auto" w:fill="FCFCFC"/>
        </w:rPr>
        <w:t xml:space="preserve">, А. А.  Общая психология. Практикум для самостоятельной работы </w:t>
      </w:r>
      <w:proofErr w:type="gramStart"/>
      <w:r w:rsidR="00D636EA" w:rsidRPr="00D636EA">
        <w:rPr>
          <w:shd w:val="clear" w:color="auto" w:fill="FCFCFC"/>
        </w:rPr>
        <w:t>студента :</w:t>
      </w:r>
      <w:proofErr w:type="gramEnd"/>
      <w:r w:rsidR="00D636EA" w:rsidRPr="00D636EA">
        <w:rPr>
          <w:shd w:val="clear" w:color="auto" w:fill="FCFCFC"/>
        </w:rPr>
        <w:t xml:space="preserve"> учебное пособие для вузов / А. А. </w:t>
      </w:r>
      <w:proofErr w:type="spellStart"/>
      <w:r w:rsidR="00D636EA" w:rsidRPr="00D636EA">
        <w:rPr>
          <w:shd w:val="clear" w:color="auto" w:fill="FCFCFC"/>
        </w:rPr>
        <w:t>Еромасова</w:t>
      </w:r>
      <w:proofErr w:type="spellEnd"/>
      <w:r w:rsidR="00D636EA" w:rsidRPr="00D636EA">
        <w:rPr>
          <w:shd w:val="clear" w:color="auto" w:fill="FCFCFC"/>
        </w:rPr>
        <w:t xml:space="preserve">. — 2-е изд., </w:t>
      </w:r>
      <w:proofErr w:type="spellStart"/>
      <w:r w:rsidR="00D636EA" w:rsidRPr="00D636EA">
        <w:rPr>
          <w:shd w:val="clear" w:color="auto" w:fill="FCFCFC"/>
        </w:rPr>
        <w:t>испр</w:t>
      </w:r>
      <w:proofErr w:type="spellEnd"/>
      <w:r w:rsidR="00D636EA" w:rsidRPr="00D636EA">
        <w:rPr>
          <w:shd w:val="clear" w:color="auto" w:fill="FCFCFC"/>
        </w:rPr>
        <w:t xml:space="preserve">. и доп. — </w:t>
      </w:r>
      <w:proofErr w:type="gramStart"/>
      <w:r w:rsidR="00D636EA" w:rsidRPr="00D636EA">
        <w:rPr>
          <w:shd w:val="clear" w:color="auto" w:fill="FCFCFC"/>
        </w:rPr>
        <w:t>Москва :</w:t>
      </w:r>
      <w:proofErr w:type="gramEnd"/>
      <w:r w:rsidR="00D636EA" w:rsidRPr="00D636EA">
        <w:rPr>
          <w:shd w:val="clear" w:color="auto" w:fill="FCFCFC"/>
        </w:rPr>
        <w:t xml:space="preserve"> Издательство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, 2022. — 138 с. — (Высшее образование). — ISBN 978-5-534-06547-3. — </w:t>
      </w:r>
      <w:proofErr w:type="gramStart"/>
      <w:r w:rsidR="00D636EA" w:rsidRPr="00D636EA">
        <w:rPr>
          <w:shd w:val="clear" w:color="auto" w:fill="FCFCFC"/>
        </w:rPr>
        <w:t>Текст :</w:t>
      </w:r>
      <w:proofErr w:type="gramEnd"/>
      <w:r w:rsidR="00D636EA" w:rsidRPr="00D636EA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D636EA" w:rsidRPr="00D636EA">
        <w:rPr>
          <w:shd w:val="clear" w:color="auto" w:fill="FCFCFC"/>
        </w:rPr>
        <w:t>Юрайт</w:t>
      </w:r>
      <w:proofErr w:type="spellEnd"/>
      <w:r w:rsidR="00D636EA" w:rsidRPr="00D636EA">
        <w:rPr>
          <w:shd w:val="clear" w:color="auto" w:fill="FCFCFC"/>
        </w:rPr>
        <w:t xml:space="preserve"> [сайт]. — URL: </w:t>
      </w:r>
      <w:hyperlink r:id="rId16" w:history="1">
        <w:r w:rsidR="00B95136">
          <w:rPr>
            <w:rStyle w:val="a9"/>
            <w:shd w:val="clear" w:color="auto" w:fill="FCFCFC"/>
          </w:rPr>
          <w:t>https://urait.ru/bcode/491729</w:t>
        </w:r>
      </w:hyperlink>
      <w:r w:rsidR="00D636EA" w:rsidRPr="00D636EA">
        <w:rPr>
          <w:shd w:val="clear" w:color="auto" w:fill="FCFCFC"/>
        </w:rPr>
        <w:t xml:space="preserve"> </w:t>
      </w:r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2. </w:t>
      </w:r>
      <w:proofErr w:type="spellStart"/>
      <w:r w:rsidR="00BA3ABD" w:rsidRPr="00BA3ABD">
        <w:rPr>
          <w:shd w:val="clear" w:color="auto" w:fill="FCFCFC"/>
        </w:rPr>
        <w:t>Диянова</w:t>
      </w:r>
      <w:proofErr w:type="spellEnd"/>
      <w:r w:rsidR="00BA3ABD" w:rsidRPr="00BA3ABD">
        <w:rPr>
          <w:shd w:val="clear" w:color="auto" w:fill="FCFCFC"/>
        </w:rPr>
        <w:t xml:space="preserve">, З. В.  Общая психология. Личность и мотивация. </w:t>
      </w:r>
      <w:proofErr w:type="gramStart"/>
      <w:r w:rsidR="00BA3ABD" w:rsidRPr="00BA3ABD">
        <w:rPr>
          <w:shd w:val="clear" w:color="auto" w:fill="FCFCFC"/>
        </w:rPr>
        <w:t>Практикум :</w:t>
      </w:r>
      <w:proofErr w:type="gramEnd"/>
      <w:r w:rsidR="00BA3ABD" w:rsidRPr="00BA3ABD">
        <w:rPr>
          <w:shd w:val="clear" w:color="auto" w:fill="FCFCFC"/>
        </w:rPr>
        <w:t xml:space="preserve"> учебное пособие для вузов / З. В. </w:t>
      </w:r>
      <w:proofErr w:type="spellStart"/>
      <w:r w:rsidR="00BA3ABD" w:rsidRPr="00BA3ABD">
        <w:rPr>
          <w:shd w:val="clear" w:color="auto" w:fill="FCFCFC"/>
        </w:rPr>
        <w:t>Диянова</w:t>
      </w:r>
      <w:proofErr w:type="spellEnd"/>
      <w:r w:rsidR="00BA3ABD" w:rsidRPr="00BA3ABD">
        <w:rPr>
          <w:shd w:val="clear" w:color="auto" w:fill="FCFCFC"/>
        </w:rPr>
        <w:t xml:space="preserve">, Т. М. Щеголева. — 2-е изд., </w:t>
      </w:r>
      <w:proofErr w:type="spellStart"/>
      <w:r w:rsidR="00BA3ABD" w:rsidRPr="00BA3ABD">
        <w:rPr>
          <w:shd w:val="clear" w:color="auto" w:fill="FCFCFC"/>
        </w:rPr>
        <w:t>испр</w:t>
      </w:r>
      <w:proofErr w:type="spellEnd"/>
      <w:r w:rsidR="00BA3ABD" w:rsidRPr="00BA3ABD">
        <w:rPr>
          <w:shd w:val="clear" w:color="auto" w:fill="FCFCFC"/>
        </w:rPr>
        <w:t xml:space="preserve">. и доп. — </w:t>
      </w:r>
      <w:proofErr w:type="gramStart"/>
      <w:r w:rsidR="00BA3ABD" w:rsidRPr="00BA3ABD">
        <w:rPr>
          <w:shd w:val="clear" w:color="auto" w:fill="FCFCFC"/>
        </w:rPr>
        <w:t>Москва :</w:t>
      </w:r>
      <w:proofErr w:type="gramEnd"/>
      <w:r w:rsidR="00BA3ABD" w:rsidRPr="00BA3ABD">
        <w:rPr>
          <w:shd w:val="clear" w:color="auto" w:fill="FCFCFC"/>
        </w:rPr>
        <w:t xml:space="preserve"> Издательство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 xml:space="preserve">, 2022. — 139 с. — (Высшее образование). — ISBN 978-5-534-11876-6. — </w:t>
      </w:r>
      <w:proofErr w:type="gramStart"/>
      <w:r w:rsidR="00BA3ABD" w:rsidRPr="00BA3ABD">
        <w:rPr>
          <w:shd w:val="clear" w:color="auto" w:fill="FCFCFC"/>
        </w:rPr>
        <w:t>Текст :</w:t>
      </w:r>
      <w:proofErr w:type="gramEnd"/>
      <w:r w:rsidR="00BA3ABD" w:rsidRPr="00BA3ABD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 xml:space="preserve"> [сайт]. — URL: </w:t>
      </w:r>
      <w:hyperlink r:id="rId17" w:history="1">
        <w:r w:rsidR="00B95136">
          <w:rPr>
            <w:rStyle w:val="a9"/>
            <w:shd w:val="clear" w:color="auto" w:fill="FCFCFC"/>
          </w:rPr>
          <w:t>https://urait.ru/bcode/492890</w:t>
        </w:r>
      </w:hyperlink>
      <w:r w:rsidR="00BA3ABD" w:rsidRPr="00BA3ABD">
        <w:rPr>
          <w:shd w:val="clear" w:color="auto" w:fill="FCFCFC"/>
        </w:rPr>
        <w:t xml:space="preserve"> </w:t>
      </w:r>
    </w:p>
    <w:p w:rsidR="00BA3ABD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3. </w:t>
      </w:r>
      <w:proofErr w:type="spellStart"/>
      <w:r w:rsidR="00BA3ABD" w:rsidRPr="00BA3ABD">
        <w:rPr>
          <w:shd w:val="clear" w:color="auto" w:fill="FCFCFC"/>
        </w:rPr>
        <w:t>Морозюк</w:t>
      </w:r>
      <w:proofErr w:type="spellEnd"/>
      <w:r w:rsidR="00BA3ABD" w:rsidRPr="00BA3ABD">
        <w:rPr>
          <w:shd w:val="clear" w:color="auto" w:fill="FCFCFC"/>
        </w:rPr>
        <w:t xml:space="preserve">, С. Н.  Психология личности. Психология </w:t>
      </w:r>
      <w:proofErr w:type="gramStart"/>
      <w:r w:rsidR="00BA3ABD" w:rsidRPr="00BA3ABD">
        <w:rPr>
          <w:shd w:val="clear" w:color="auto" w:fill="FCFCFC"/>
        </w:rPr>
        <w:t>характера :</w:t>
      </w:r>
      <w:proofErr w:type="gramEnd"/>
      <w:r w:rsidR="00BA3ABD" w:rsidRPr="00BA3ABD">
        <w:rPr>
          <w:shd w:val="clear" w:color="auto" w:fill="FCFCFC"/>
        </w:rPr>
        <w:t xml:space="preserve"> учебное пособие для вузов / С. Н. </w:t>
      </w:r>
      <w:proofErr w:type="spellStart"/>
      <w:r w:rsidR="00BA3ABD" w:rsidRPr="00BA3ABD">
        <w:rPr>
          <w:shd w:val="clear" w:color="auto" w:fill="FCFCFC"/>
        </w:rPr>
        <w:t>Морозюк</w:t>
      </w:r>
      <w:proofErr w:type="spellEnd"/>
      <w:r w:rsidR="00BA3ABD" w:rsidRPr="00BA3ABD">
        <w:rPr>
          <w:shd w:val="clear" w:color="auto" w:fill="FCFCFC"/>
        </w:rPr>
        <w:t xml:space="preserve">. — </w:t>
      </w:r>
      <w:proofErr w:type="gramStart"/>
      <w:r w:rsidR="00BA3ABD" w:rsidRPr="00BA3ABD">
        <w:rPr>
          <w:shd w:val="clear" w:color="auto" w:fill="FCFCFC"/>
        </w:rPr>
        <w:t>Москва :</w:t>
      </w:r>
      <w:proofErr w:type="gramEnd"/>
      <w:r w:rsidR="00BA3ABD" w:rsidRPr="00BA3ABD">
        <w:rPr>
          <w:shd w:val="clear" w:color="auto" w:fill="FCFCFC"/>
        </w:rPr>
        <w:t xml:space="preserve"> Издательство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 xml:space="preserve">, 2022. — 217 с. — (Высшее образование). — ISBN 978-5-534-06609-8. — </w:t>
      </w:r>
      <w:proofErr w:type="gramStart"/>
      <w:r w:rsidR="00BA3ABD" w:rsidRPr="00BA3ABD">
        <w:rPr>
          <w:shd w:val="clear" w:color="auto" w:fill="FCFCFC"/>
        </w:rPr>
        <w:t>Текст :</w:t>
      </w:r>
      <w:proofErr w:type="gramEnd"/>
      <w:r w:rsidR="00BA3ABD" w:rsidRPr="00BA3ABD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 xml:space="preserve"> [сайт]. — URL: </w:t>
      </w:r>
      <w:hyperlink r:id="rId18" w:history="1">
        <w:r w:rsidR="00B95136">
          <w:rPr>
            <w:rStyle w:val="a9"/>
            <w:shd w:val="clear" w:color="auto" w:fill="FCFCFC"/>
          </w:rPr>
          <w:t>https://urait.ru/bcode/493853</w:t>
        </w:r>
      </w:hyperlink>
      <w:r w:rsidR="00BA3ABD" w:rsidRPr="00BA3ABD">
        <w:rPr>
          <w:shd w:val="clear" w:color="auto" w:fill="FCFCFC"/>
        </w:rPr>
        <w:t xml:space="preserve"> </w:t>
      </w:r>
    </w:p>
    <w:p w:rsidR="00BA3ABD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4. </w:t>
      </w:r>
      <w:r w:rsidR="00BA3ABD" w:rsidRPr="00BA3ABD">
        <w:rPr>
          <w:shd w:val="clear" w:color="auto" w:fill="FCFCFC"/>
        </w:rPr>
        <w:t>Нартова-</w:t>
      </w:r>
      <w:proofErr w:type="spellStart"/>
      <w:r w:rsidR="00BA3ABD" w:rsidRPr="00BA3ABD">
        <w:rPr>
          <w:shd w:val="clear" w:color="auto" w:fill="FCFCFC"/>
        </w:rPr>
        <w:t>Бочавер</w:t>
      </w:r>
      <w:proofErr w:type="spellEnd"/>
      <w:r w:rsidR="00BA3ABD" w:rsidRPr="00BA3ABD">
        <w:rPr>
          <w:shd w:val="clear" w:color="auto" w:fill="FCFCFC"/>
        </w:rPr>
        <w:t xml:space="preserve">, С. К.  Психология личности и межличностных </w:t>
      </w:r>
      <w:proofErr w:type="gramStart"/>
      <w:r w:rsidR="00BA3ABD" w:rsidRPr="00BA3ABD">
        <w:rPr>
          <w:shd w:val="clear" w:color="auto" w:fill="FCFCFC"/>
        </w:rPr>
        <w:t>отношений :</w:t>
      </w:r>
      <w:proofErr w:type="gramEnd"/>
      <w:r w:rsidR="00BA3ABD" w:rsidRPr="00BA3ABD">
        <w:rPr>
          <w:shd w:val="clear" w:color="auto" w:fill="FCFCFC"/>
        </w:rPr>
        <w:t xml:space="preserve"> учебное пособие для вузов / С. К. Нартова-</w:t>
      </w:r>
      <w:proofErr w:type="spellStart"/>
      <w:r w:rsidR="00BA3ABD" w:rsidRPr="00BA3ABD">
        <w:rPr>
          <w:shd w:val="clear" w:color="auto" w:fill="FCFCFC"/>
        </w:rPr>
        <w:t>Бочавер</w:t>
      </w:r>
      <w:proofErr w:type="spellEnd"/>
      <w:r w:rsidR="00BA3ABD" w:rsidRPr="00BA3ABD">
        <w:rPr>
          <w:shd w:val="clear" w:color="auto" w:fill="FCFCFC"/>
        </w:rPr>
        <w:t xml:space="preserve">. — 2-е изд., </w:t>
      </w:r>
      <w:proofErr w:type="spellStart"/>
      <w:r w:rsidR="00BA3ABD" w:rsidRPr="00BA3ABD">
        <w:rPr>
          <w:shd w:val="clear" w:color="auto" w:fill="FCFCFC"/>
        </w:rPr>
        <w:t>перераб</w:t>
      </w:r>
      <w:proofErr w:type="spellEnd"/>
      <w:r w:rsidR="00BA3ABD" w:rsidRPr="00BA3ABD">
        <w:rPr>
          <w:shd w:val="clear" w:color="auto" w:fill="FCFCFC"/>
        </w:rPr>
        <w:t xml:space="preserve">. и доп. — </w:t>
      </w:r>
      <w:proofErr w:type="gramStart"/>
      <w:r w:rsidR="00BA3ABD" w:rsidRPr="00BA3ABD">
        <w:rPr>
          <w:shd w:val="clear" w:color="auto" w:fill="FCFCFC"/>
        </w:rPr>
        <w:t>Москва :</w:t>
      </w:r>
      <w:proofErr w:type="gramEnd"/>
      <w:r w:rsidR="00BA3ABD" w:rsidRPr="00BA3ABD">
        <w:rPr>
          <w:shd w:val="clear" w:color="auto" w:fill="FCFCFC"/>
        </w:rPr>
        <w:t xml:space="preserve"> Издательство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 xml:space="preserve">, 2022. — 262 с. — (Высшее образование). — ISBN 978-5-534-06161-1. — </w:t>
      </w:r>
      <w:proofErr w:type="gramStart"/>
      <w:r w:rsidR="00BA3ABD" w:rsidRPr="00BA3ABD">
        <w:rPr>
          <w:shd w:val="clear" w:color="auto" w:fill="FCFCFC"/>
        </w:rPr>
        <w:t>Текст :</w:t>
      </w:r>
      <w:proofErr w:type="gramEnd"/>
      <w:r w:rsidR="00BA3ABD" w:rsidRPr="00BA3ABD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="00BA3ABD" w:rsidRPr="00BA3ABD">
        <w:rPr>
          <w:shd w:val="clear" w:color="auto" w:fill="FCFCFC"/>
        </w:rPr>
        <w:t>Юрайт</w:t>
      </w:r>
      <w:proofErr w:type="spellEnd"/>
      <w:r w:rsidR="00BA3ABD" w:rsidRPr="00BA3ABD">
        <w:rPr>
          <w:shd w:val="clear" w:color="auto" w:fill="FCFCFC"/>
        </w:rPr>
        <w:t xml:space="preserve"> [сайт]. — URL: </w:t>
      </w:r>
      <w:hyperlink r:id="rId19" w:history="1">
        <w:r w:rsidR="00B95136">
          <w:rPr>
            <w:rStyle w:val="a9"/>
            <w:shd w:val="clear" w:color="auto" w:fill="FCFCFC"/>
          </w:rPr>
          <w:t>https://urait.ru/bcode/492207.</w:t>
        </w:r>
      </w:hyperlink>
    </w:p>
    <w:p w:rsidR="00D636EA" w:rsidRDefault="00212D02" w:rsidP="00212D02">
      <w:pPr>
        <w:tabs>
          <w:tab w:val="left" w:pos="284"/>
        </w:tabs>
        <w:ind w:firstLine="709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5. </w:t>
      </w:r>
      <w:proofErr w:type="spellStart"/>
      <w:r w:rsidRPr="00212D02">
        <w:rPr>
          <w:shd w:val="clear" w:color="auto" w:fill="FCFCFC"/>
        </w:rPr>
        <w:t>Рамендик</w:t>
      </w:r>
      <w:proofErr w:type="spellEnd"/>
      <w:r w:rsidRPr="00212D02">
        <w:rPr>
          <w:shd w:val="clear" w:color="auto" w:fill="FCFCFC"/>
        </w:rPr>
        <w:t xml:space="preserve">, Д. М.  Общая психология и психологический </w:t>
      </w:r>
      <w:proofErr w:type="gramStart"/>
      <w:r w:rsidRPr="00212D02">
        <w:rPr>
          <w:shd w:val="clear" w:color="auto" w:fill="FCFCFC"/>
        </w:rPr>
        <w:t>практикум :</w:t>
      </w:r>
      <w:proofErr w:type="gramEnd"/>
      <w:r w:rsidRPr="00212D02">
        <w:rPr>
          <w:shd w:val="clear" w:color="auto" w:fill="FCFCFC"/>
        </w:rPr>
        <w:t xml:space="preserve"> учебник и практикум для вузов / Д. М. </w:t>
      </w:r>
      <w:proofErr w:type="spellStart"/>
      <w:r w:rsidRPr="00212D02">
        <w:rPr>
          <w:shd w:val="clear" w:color="auto" w:fill="FCFCFC"/>
        </w:rPr>
        <w:t>Рамендик</w:t>
      </w:r>
      <w:proofErr w:type="spellEnd"/>
      <w:r w:rsidRPr="00212D02">
        <w:rPr>
          <w:shd w:val="clear" w:color="auto" w:fill="FCFCFC"/>
        </w:rPr>
        <w:t xml:space="preserve">. — 2-е изд., </w:t>
      </w:r>
      <w:proofErr w:type="spellStart"/>
      <w:r w:rsidRPr="00212D02">
        <w:rPr>
          <w:shd w:val="clear" w:color="auto" w:fill="FCFCFC"/>
        </w:rPr>
        <w:t>испр</w:t>
      </w:r>
      <w:proofErr w:type="spellEnd"/>
      <w:r w:rsidRPr="00212D02">
        <w:rPr>
          <w:shd w:val="clear" w:color="auto" w:fill="FCFCFC"/>
        </w:rPr>
        <w:t xml:space="preserve">. и доп. — </w:t>
      </w:r>
      <w:proofErr w:type="gramStart"/>
      <w:r w:rsidRPr="00212D02">
        <w:rPr>
          <w:shd w:val="clear" w:color="auto" w:fill="FCFCFC"/>
        </w:rPr>
        <w:t>Москва :</w:t>
      </w:r>
      <w:proofErr w:type="gramEnd"/>
      <w:r w:rsidRPr="00212D02">
        <w:rPr>
          <w:shd w:val="clear" w:color="auto" w:fill="FCFCFC"/>
        </w:rPr>
        <w:t xml:space="preserve"> Издательство </w:t>
      </w:r>
      <w:proofErr w:type="spellStart"/>
      <w:r w:rsidRPr="00212D02">
        <w:rPr>
          <w:shd w:val="clear" w:color="auto" w:fill="FCFCFC"/>
        </w:rPr>
        <w:t>Юрайт</w:t>
      </w:r>
      <w:proofErr w:type="spellEnd"/>
      <w:r w:rsidRPr="00212D02">
        <w:rPr>
          <w:shd w:val="clear" w:color="auto" w:fill="FCFCFC"/>
        </w:rPr>
        <w:t xml:space="preserve">, 2022. — 274 с. — (Высшее образование). — ISBN 978-5-534-07651-6. — </w:t>
      </w:r>
      <w:proofErr w:type="gramStart"/>
      <w:r w:rsidRPr="00212D02">
        <w:rPr>
          <w:shd w:val="clear" w:color="auto" w:fill="FCFCFC"/>
        </w:rPr>
        <w:t>Текст :</w:t>
      </w:r>
      <w:proofErr w:type="gramEnd"/>
      <w:r w:rsidRPr="00212D02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212D02">
        <w:rPr>
          <w:shd w:val="clear" w:color="auto" w:fill="FCFCFC"/>
        </w:rPr>
        <w:t>Юрайт</w:t>
      </w:r>
      <w:proofErr w:type="spellEnd"/>
      <w:r w:rsidRPr="00212D02">
        <w:rPr>
          <w:shd w:val="clear" w:color="auto" w:fill="FCFCFC"/>
        </w:rPr>
        <w:t xml:space="preserve"> [сайт]. — URL: </w:t>
      </w:r>
      <w:hyperlink r:id="rId20" w:history="1">
        <w:r w:rsidR="00B95136">
          <w:rPr>
            <w:rStyle w:val="a9"/>
            <w:shd w:val="clear" w:color="auto" w:fill="FCFCFC"/>
          </w:rPr>
          <w:t>https://urait.ru/bcode/490472</w:t>
        </w:r>
      </w:hyperlink>
      <w:r w:rsidRPr="00212D02">
        <w:rPr>
          <w:shd w:val="clear" w:color="auto" w:fill="FCFCFC"/>
        </w:rPr>
        <w:t xml:space="preserve"> </w:t>
      </w:r>
    </w:p>
    <w:p w:rsidR="00D636EA" w:rsidRPr="00AB3A23" w:rsidRDefault="00D636E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21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4F2B0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30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B95136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4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6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7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9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712E93">
        <w:rPr>
          <w:rFonts w:eastAsia="Calibri"/>
          <w:b/>
          <w:lang w:eastAsia="en-US"/>
        </w:rPr>
        <w:t>«</w:t>
      </w:r>
      <w:r w:rsidR="00D1767C">
        <w:rPr>
          <w:b/>
        </w:rPr>
        <w:t>Психология личности</w:t>
      </w:r>
      <w:r w:rsidR="00855A11" w:rsidRPr="00712E93">
        <w:rPr>
          <w:rFonts w:eastAsia="Calibri"/>
          <w:lang w:eastAsia="en-US"/>
        </w:rPr>
        <w:t>»</w:t>
      </w:r>
      <w:r w:rsidR="00712E93">
        <w:t>,</w:t>
      </w:r>
      <w:r w:rsidRPr="00712E93"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</w:t>
      </w:r>
      <w:r w:rsidRPr="00662813">
        <w:lastRenderedPageBreak/>
        <w:t xml:space="preserve">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</w:t>
      </w:r>
      <w:r w:rsidRPr="00662813">
        <w:lastRenderedPageBreak/>
        <w:t xml:space="preserve">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</w:t>
      </w:r>
      <w:r w:rsidRPr="00662813">
        <w:rPr>
          <w:rFonts w:ascii="Times New Roman" w:hAnsi="Times New Roman" w:cs="Times New Roman"/>
          <w:sz w:val="24"/>
          <w:szCs w:val="24"/>
        </w:rPr>
        <w:lastRenderedPageBreak/>
        <w:t xml:space="preserve">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212D02" w:rsidRPr="00212D02">
        <w:rPr>
          <w:b/>
        </w:rPr>
        <w:t>5.3.1. Общая психология, психология личности, история психологии</w:t>
      </w:r>
      <w:r w:rsidR="00984573" w:rsidRPr="00212D02">
        <w:t xml:space="preserve">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</w:t>
      </w:r>
      <w:r>
        <w:lastRenderedPageBreak/>
        <w:t xml:space="preserve">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4F2B05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50" w:rsidRDefault="00157050" w:rsidP="00160BC1">
      <w:r>
        <w:separator/>
      </w:r>
    </w:p>
  </w:endnote>
  <w:endnote w:type="continuationSeparator" w:id="0">
    <w:p w:rsidR="00157050" w:rsidRDefault="0015705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50" w:rsidRDefault="00157050" w:rsidP="00160BC1">
      <w:r>
        <w:separator/>
      </w:r>
    </w:p>
  </w:footnote>
  <w:footnote w:type="continuationSeparator" w:id="0">
    <w:p w:rsidR="00157050" w:rsidRDefault="0015705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35F5"/>
    <w:rsid w:val="0008505C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416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57050"/>
    <w:rsid w:val="00160BC1"/>
    <w:rsid w:val="00161C70"/>
    <w:rsid w:val="00163087"/>
    <w:rsid w:val="00166CBA"/>
    <w:rsid w:val="001716A9"/>
    <w:rsid w:val="00181112"/>
    <w:rsid w:val="00181AAB"/>
    <w:rsid w:val="00181E0E"/>
    <w:rsid w:val="00184F65"/>
    <w:rsid w:val="001871AA"/>
    <w:rsid w:val="001914E9"/>
    <w:rsid w:val="001948F5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12D02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1BD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0B54"/>
    <w:rsid w:val="00374339"/>
    <w:rsid w:val="00387641"/>
    <w:rsid w:val="003900FF"/>
    <w:rsid w:val="00390B62"/>
    <w:rsid w:val="00391A55"/>
    <w:rsid w:val="003979C0"/>
    <w:rsid w:val="003A09A5"/>
    <w:rsid w:val="003A3494"/>
    <w:rsid w:val="003A57B5"/>
    <w:rsid w:val="003A6FB0"/>
    <w:rsid w:val="003A71E4"/>
    <w:rsid w:val="003B0133"/>
    <w:rsid w:val="003B06AE"/>
    <w:rsid w:val="003B2829"/>
    <w:rsid w:val="003B7F71"/>
    <w:rsid w:val="003D0538"/>
    <w:rsid w:val="003D71C9"/>
    <w:rsid w:val="003D72D9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2B05"/>
    <w:rsid w:val="004F3C72"/>
    <w:rsid w:val="004F6E3D"/>
    <w:rsid w:val="005000E4"/>
    <w:rsid w:val="00502B31"/>
    <w:rsid w:val="005055EF"/>
    <w:rsid w:val="005103AE"/>
    <w:rsid w:val="005156BB"/>
    <w:rsid w:val="00515DF1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F9F"/>
    <w:rsid w:val="00574B58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C5CE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5E7C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4A43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06B9C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3AD4"/>
    <w:rsid w:val="0090037A"/>
    <w:rsid w:val="00905D32"/>
    <w:rsid w:val="00907C32"/>
    <w:rsid w:val="00910163"/>
    <w:rsid w:val="00916ABC"/>
    <w:rsid w:val="00920199"/>
    <w:rsid w:val="00921534"/>
    <w:rsid w:val="00921868"/>
    <w:rsid w:val="00925869"/>
    <w:rsid w:val="00926ADB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46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5209B"/>
    <w:rsid w:val="00B542D4"/>
    <w:rsid w:val="00B54421"/>
    <w:rsid w:val="00B54895"/>
    <w:rsid w:val="00B642B8"/>
    <w:rsid w:val="00B77379"/>
    <w:rsid w:val="00B77D1A"/>
    <w:rsid w:val="00B80E99"/>
    <w:rsid w:val="00B817E2"/>
    <w:rsid w:val="00B870C5"/>
    <w:rsid w:val="00B8745C"/>
    <w:rsid w:val="00B95136"/>
    <w:rsid w:val="00BA3ABD"/>
    <w:rsid w:val="00BA4CF9"/>
    <w:rsid w:val="00BB3EA3"/>
    <w:rsid w:val="00BB6C9A"/>
    <w:rsid w:val="00BB7065"/>
    <w:rsid w:val="00BB70FB"/>
    <w:rsid w:val="00BC0716"/>
    <w:rsid w:val="00BC1C81"/>
    <w:rsid w:val="00BC309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045E5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07B"/>
    <w:rsid w:val="00C44D85"/>
    <w:rsid w:val="00C534A2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0F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6C4B"/>
    <w:rsid w:val="00CE6D09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1767C"/>
    <w:rsid w:val="00D20A3F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6EA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2419"/>
    <w:rsid w:val="00E72975"/>
    <w:rsid w:val="00E7465A"/>
    <w:rsid w:val="00E84F03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2619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C504D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49948"/>
  <w15:chartTrackingRefBased/>
  <w15:docId w15:val="{D9C04FC0-D576-4C06-97C5-0C72D394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775E7C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8">
    <w:name w:val="Unresolved Mention"/>
    <w:uiPriority w:val="99"/>
    <w:semiHidden/>
    <w:unhideWhenUsed/>
    <w:rsid w:val="004F2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398" TargetMode="External"/><Relationship Id="rId18" Type="http://schemas.openxmlformats.org/officeDocument/2006/relationships/hyperlink" Target="https://urait.ru/bcode/493853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tandfonline.com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1729" TargetMode="External"/><Relationship Id="rId20" Type="http://schemas.openxmlformats.org/officeDocument/2006/relationships/hyperlink" Target="https://urait.ru/bcode/490472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88556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947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doaj.org" TargetMode="External"/><Relationship Id="rId10" Type="http://schemas.openxmlformats.org/officeDocument/2006/relationships/hyperlink" Target="https://urait.ru/bcode/492104" TargetMode="External"/><Relationship Id="rId19" Type="http://schemas.openxmlformats.org/officeDocument/2006/relationships/hyperlink" Target="https://urait.ru/bcode/492207.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889" TargetMode="External"/><Relationship Id="rId14" Type="http://schemas.openxmlformats.org/officeDocument/2006/relationships/hyperlink" Target="https://urait.ru/bcode/489945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oatd.org" TargetMode="External"/><Relationship Id="rId8" Type="http://schemas.openxmlformats.org/officeDocument/2006/relationships/hyperlink" Target="https://urait.ru/bcode/492010.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94048" TargetMode="External"/><Relationship Id="rId17" Type="http://schemas.openxmlformats.org/officeDocument/2006/relationships/hyperlink" Target="https://urait.ru/bcode/492890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2B77-189C-43AC-A8DA-7D85F6B5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6519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43596</CharactersWithSpaces>
  <SharedDoc>false</SharedDoc>
  <HLinks>
    <vt:vector size="48" baseType="variant">
      <vt:variant>
        <vt:i4>2490466</vt:i4>
      </vt:variant>
      <vt:variant>
        <vt:i4>21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18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15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9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8</cp:revision>
  <cp:lastPrinted>2022-02-09T12:39:00Z</cp:lastPrinted>
  <dcterms:created xsi:type="dcterms:W3CDTF">2022-05-01T16:18:00Z</dcterms:created>
  <dcterms:modified xsi:type="dcterms:W3CDTF">2023-04-17T12:36:00Z</dcterms:modified>
</cp:coreProperties>
</file>